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3CE2" w14:textId="77777777" w:rsidR="00AA4693" w:rsidRPr="00567B62" w:rsidRDefault="00AA4693" w:rsidP="000208D3">
      <w:pPr>
        <w:tabs>
          <w:tab w:val="left" w:pos="8820"/>
        </w:tabs>
        <w:ind w:right="355" w:firstLine="708"/>
        <w:jc w:val="center"/>
        <w:rPr>
          <w:bCs/>
          <w:sz w:val="28"/>
          <w:szCs w:val="28"/>
        </w:rPr>
      </w:pPr>
      <w:proofErr w:type="spellStart"/>
      <w:r w:rsidRPr="00567B62">
        <w:rPr>
          <w:bCs/>
          <w:sz w:val="28"/>
          <w:szCs w:val="28"/>
        </w:rPr>
        <w:t>Звіт</w:t>
      </w:r>
      <w:proofErr w:type="spellEnd"/>
    </w:p>
    <w:p w14:paraId="267894BA" w14:textId="2258003D" w:rsidR="00AA4693" w:rsidRPr="00567B62" w:rsidRDefault="00AA4693" w:rsidP="000208D3">
      <w:pPr>
        <w:tabs>
          <w:tab w:val="left" w:pos="8820"/>
        </w:tabs>
        <w:ind w:right="355" w:firstLine="708"/>
        <w:jc w:val="center"/>
        <w:rPr>
          <w:bCs/>
          <w:sz w:val="28"/>
          <w:szCs w:val="28"/>
        </w:rPr>
      </w:pPr>
      <w:proofErr w:type="gramStart"/>
      <w:r w:rsidRPr="00567B62">
        <w:rPr>
          <w:bCs/>
          <w:sz w:val="28"/>
          <w:szCs w:val="28"/>
        </w:rPr>
        <w:t>директора</w:t>
      </w:r>
      <w:proofErr w:type="gramEnd"/>
      <w:r w:rsidRPr="00567B62">
        <w:rPr>
          <w:bCs/>
          <w:sz w:val="28"/>
          <w:szCs w:val="28"/>
        </w:rPr>
        <w:t xml:space="preserve"> закладу </w:t>
      </w:r>
      <w:proofErr w:type="spellStart"/>
      <w:r w:rsidRPr="00567B62">
        <w:rPr>
          <w:bCs/>
          <w:sz w:val="28"/>
          <w:szCs w:val="28"/>
        </w:rPr>
        <w:t>дошкільної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освіти</w:t>
      </w:r>
      <w:proofErr w:type="spellEnd"/>
      <w:r w:rsidRPr="00567B62">
        <w:rPr>
          <w:bCs/>
          <w:sz w:val="28"/>
          <w:szCs w:val="28"/>
        </w:rPr>
        <w:t xml:space="preserve"> </w:t>
      </w:r>
      <w:r w:rsidR="00567B62">
        <w:rPr>
          <w:bCs/>
          <w:sz w:val="28"/>
          <w:szCs w:val="28"/>
          <w:lang w:val="uk-UA"/>
        </w:rPr>
        <w:t xml:space="preserve">№1 </w:t>
      </w:r>
      <w:r w:rsidRPr="00567B62">
        <w:rPr>
          <w:bCs/>
          <w:sz w:val="28"/>
          <w:szCs w:val="28"/>
          <w:lang w:val="uk-UA"/>
        </w:rPr>
        <w:t>М</w:t>
      </w:r>
      <w:proofErr w:type="spellStart"/>
      <w:r w:rsidRPr="00567B62">
        <w:rPr>
          <w:bCs/>
          <w:sz w:val="28"/>
          <w:szCs w:val="28"/>
        </w:rPr>
        <w:t>ук</w:t>
      </w:r>
      <w:r w:rsidRPr="00567B62">
        <w:rPr>
          <w:bCs/>
          <w:sz w:val="28"/>
          <w:szCs w:val="28"/>
          <w:lang w:val="uk-UA"/>
        </w:rPr>
        <w:t>ачівс</w:t>
      </w:r>
      <w:r w:rsidR="00C8575B">
        <w:rPr>
          <w:bCs/>
          <w:sz w:val="28"/>
          <w:szCs w:val="28"/>
          <w:lang w:val="uk-UA"/>
        </w:rPr>
        <w:t>ь</w:t>
      </w:r>
      <w:r w:rsidRPr="00567B62">
        <w:rPr>
          <w:bCs/>
          <w:sz w:val="28"/>
          <w:szCs w:val="28"/>
          <w:lang w:val="uk-UA"/>
        </w:rPr>
        <w:t>к</w:t>
      </w:r>
      <w:r w:rsidRPr="00567B62">
        <w:rPr>
          <w:bCs/>
          <w:sz w:val="28"/>
          <w:szCs w:val="28"/>
        </w:rPr>
        <w:t>ої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міської</w:t>
      </w:r>
      <w:proofErr w:type="spellEnd"/>
      <w:r w:rsidRPr="00567B62">
        <w:rPr>
          <w:bCs/>
          <w:sz w:val="28"/>
          <w:szCs w:val="28"/>
        </w:rPr>
        <w:t xml:space="preserve"> ради</w:t>
      </w:r>
    </w:p>
    <w:p w14:paraId="7AEE6940" w14:textId="77777777" w:rsidR="00AA4693" w:rsidRPr="00567B62" w:rsidRDefault="00AA4693" w:rsidP="000208D3">
      <w:pPr>
        <w:tabs>
          <w:tab w:val="left" w:pos="8820"/>
        </w:tabs>
        <w:ind w:right="355" w:firstLine="708"/>
        <w:jc w:val="center"/>
        <w:rPr>
          <w:bCs/>
          <w:sz w:val="28"/>
          <w:szCs w:val="28"/>
          <w:lang w:val="uk-UA"/>
        </w:rPr>
      </w:pPr>
      <w:proofErr w:type="spellStart"/>
      <w:r w:rsidRPr="00567B62">
        <w:rPr>
          <w:bCs/>
          <w:sz w:val="28"/>
          <w:szCs w:val="28"/>
          <w:lang w:val="uk-UA"/>
        </w:rPr>
        <w:t>Гербер</w:t>
      </w:r>
      <w:proofErr w:type="spellEnd"/>
      <w:r w:rsidRPr="00567B62">
        <w:rPr>
          <w:bCs/>
          <w:sz w:val="28"/>
          <w:szCs w:val="28"/>
          <w:lang w:val="uk-UA"/>
        </w:rPr>
        <w:t xml:space="preserve"> Світлани Михайлівни</w:t>
      </w:r>
    </w:p>
    <w:p w14:paraId="2748B99B" w14:textId="77777777" w:rsidR="00AA4693" w:rsidRPr="00567B62" w:rsidRDefault="00AA4693" w:rsidP="000208D3">
      <w:pPr>
        <w:tabs>
          <w:tab w:val="left" w:pos="8820"/>
        </w:tabs>
        <w:ind w:right="355" w:firstLine="708"/>
        <w:jc w:val="center"/>
        <w:rPr>
          <w:bCs/>
          <w:sz w:val="28"/>
          <w:szCs w:val="28"/>
        </w:rPr>
      </w:pPr>
      <w:proofErr w:type="gramStart"/>
      <w:r w:rsidRPr="00567B62">
        <w:rPr>
          <w:bCs/>
          <w:sz w:val="28"/>
          <w:szCs w:val="28"/>
        </w:rPr>
        <w:t>перед</w:t>
      </w:r>
      <w:proofErr w:type="gram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педагогічним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колективом</w:t>
      </w:r>
      <w:proofErr w:type="spellEnd"/>
      <w:r w:rsidRPr="00567B62">
        <w:rPr>
          <w:bCs/>
          <w:sz w:val="28"/>
          <w:szCs w:val="28"/>
        </w:rPr>
        <w:t xml:space="preserve"> та </w:t>
      </w:r>
      <w:proofErr w:type="spellStart"/>
      <w:r w:rsidRPr="00567B62">
        <w:rPr>
          <w:bCs/>
          <w:sz w:val="28"/>
          <w:szCs w:val="28"/>
        </w:rPr>
        <w:t>громадськістю</w:t>
      </w:r>
      <w:proofErr w:type="spellEnd"/>
    </w:p>
    <w:p w14:paraId="2C0544CE" w14:textId="74ED2F80" w:rsidR="00AA4693" w:rsidRPr="00567B62" w:rsidRDefault="00AA4693" w:rsidP="000208D3">
      <w:pPr>
        <w:tabs>
          <w:tab w:val="left" w:pos="8820"/>
        </w:tabs>
        <w:ind w:right="355" w:firstLine="708"/>
        <w:jc w:val="center"/>
        <w:rPr>
          <w:bCs/>
          <w:sz w:val="28"/>
          <w:szCs w:val="28"/>
        </w:rPr>
      </w:pPr>
      <w:proofErr w:type="gramStart"/>
      <w:r w:rsidRPr="00567B62">
        <w:rPr>
          <w:bCs/>
          <w:sz w:val="28"/>
          <w:szCs w:val="28"/>
        </w:rPr>
        <w:t>за</w:t>
      </w:r>
      <w:proofErr w:type="gramEnd"/>
      <w:r w:rsidRPr="00567B62">
        <w:rPr>
          <w:bCs/>
          <w:sz w:val="28"/>
          <w:szCs w:val="28"/>
        </w:rPr>
        <w:t xml:space="preserve"> 202</w:t>
      </w:r>
      <w:r w:rsidRPr="00567B62">
        <w:rPr>
          <w:bCs/>
          <w:sz w:val="28"/>
          <w:szCs w:val="28"/>
          <w:lang w:val="uk-UA"/>
        </w:rPr>
        <w:t>4</w:t>
      </w:r>
      <w:r w:rsidRPr="00567B62">
        <w:rPr>
          <w:bCs/>
          <w:sz w:val="28"/>
          <w:szCs w:val="28"/>
        </w:rPr>
        <w:t>-202</w:t>
      </w:r>
      <w:r w:rsidRPr="00567B62">
        <w:rPr>
          <w:bCs/>
          <w:sz w:val="28"/>
          <w:szCs w:val="28"/>
          <w:lang w:val="uk-UA"/>
        </w:rPr>
        <w:t>5</w:t>
      </w:r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навчальний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рік</w:t>
      </w:r>
      <w:proofErr w:type="spellEnd"/>
    </w:p>
    <w:p w14:paraId="612D4FFA" w14:textId="77777777" w:rsidR="00AA4693" w:rsidRPr="00567B62" w:rsidRDefault="00AA4693" w:rsidP="000208D3">
      <w:pPr>
        <w:tabs>
          <w:tab w:val="left" w:pos="8820"/>
        </w:tabs>
        <w:ind w:right="355" w:firstLine="708"/>
        <w:jc w:val="both"/>
        <w:rPr>
          <w:bCs/>
          <w:sz w:val="28"/>
          <w:szCs w:val="28"/>
        </w:rPr>
      </w:pPr>
      <w:r w:rsidRPr="00567B62">
        <w:rPr>
          <w:bCs/>
          <w:sz w:val="28"/>
          <w:szCs w:val="28"/>
          <w:lang w:val="uk-UA"/>
        </w:rPr>
        <w:t>З</w:t>
      </w:r>
      <w:proofErr w:type="spellStart"/>
      <w:r w:rsidRPr="00567B62">
        <w:rPr>
          <w:bCs/>
          <w:sz w:val="28"/>
          <w:szCs w:val="28"/>
        </w:rPr>
        <w:t>аклад</w:t>
      </w:r>
      <w:proofErr w:type="spellEnd"/>
      <w:r w:rsidRPr="00567B62">
        <w:rPr>
          <w:bCs/>
          <w:sz w:val="28"/>
          <w:szCs w:val="28"/>
          <w:lang w:val="uk-UA"/>
        </w:rPr>
        <w:t xml:space="preserve"> дошкільної освіти</w:t>
      </w:r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розпочав</w:t>
      </w:r>
      <w:proofErr w:type="spellEnd"/>
      <w:r w:rsidRPr="00567B62">
        <w:rPr>
          <w:bCs/>
          <w:sz w:val="28"/>
          <w:szCs w:val="28"/>
        </w:rPr>
        <w:t xml:space="preserve"> свою </w:t>
      </w:r>
      <w:proofErr w:type="spellStart"/>
      <w:r w:rsidRPr="00567B62">
        <w:rPr>
          <w:bCs/>
          <w:sz w:val="28"/>
          <w:szCs w:val="28"/>
        </w:rPr>
        <w:t>діяльність</w:t>
      </w:r>
      <w:proofErr w:type="spellEnd"/>
      <w:r w:rsidRPr="00567B62">
        <w:rPr>
          <w:bCs/>
          <w:sz w:val="28"/>
          <w:szCs w:val="28"/>
        </w:rPr>
        <w:t xml:space="preserve"> у </w:t>
      </w:r>
      <w:proofErr w:type="spellStart"/>
      <w:r w:rsidRPr="00567B62">
        <w:rPr>
          <w:bCs/>
          <w:sz w:val="28"/>
          <w:szCs w:val="28"/>
          <w:lang w:val="uk-UA"/>
        </w:rPr>
        <w:t>кві</w:t>
      </w:r>
      <w:r w:rsidRPr="00567B62">
        <w:rPr>
          <w:bCs/>
          <w:sz w:val="28"/>
          <w:szCs w:val="28"/>
        </w:rPr>
        <w:t>тні</w:t>
      </w:r>
      <w:proofErr w:type="spellEnd"/>
      <w:r w:rsidRPr="00567B62">
        <w:rPr>
          <w:bCs/>
          <w:sz w:val="28"/>
          <w:szCs w:val="28"/>
        </w:rPr>
        <w:t xml:space="preserve">  1988 </w:t>
      </w:r>
      <w:proofErr w:type="spellStart"/>
      <w:r w:rsidRPr="00567B62">
        <w:rPr>
          <w:bCs/>
          <w:sz w:val="28"/>
          <w:szCs w:val="28"/>
        </w:rPr>
        <w:t>році</w:t>
      </w:r>
      <w:proofErr w:type="spellEnd"/>
      <w:r w:rsidRPr="00567B62">
        <w:rPr>
          <w:bCs/>
          <w:sz w:val="28"/>
          <w:szCs w:val="28"/>
        </w:rPr>
        <w:t xml:space="preserve">,  </w:t>
      </w:r>
      <w:proofErr w:type="spellStart"/>
      <w:r w:rsidRPr="00567B62">
        <w:rPr>
          <w:bCs/>
          <w:sz w:val="28"/>
          <w:szCs w:val="28"/>
        </w:rPr>
        <w:t>заснований</w:t>
      </w:r>
      <w:proofErr w:type="spellEnd"/>
      <w:r w:rsidRPr="00567B62">
        <w:rPr>
          <w:bCs/>
          <w:sz w:val="28"/>
          <w:szCs w:val="28"/>
          <w:lang w:val="uk-UA"/>
        </w:rPr>
        <w:t xml:space="preserve"> </w:t>
      </w:r>
      <w:r w:rsidRPr="00567B62">
        <w:rPr>
          <w:bCs/>
          <w:sz w:val="28"/>
          <w:szCs w:val="28"/>
        </w:rPr>
        <w:t xml:space="preserve">на </w:t>
      </w:r>
      <w:proofErr w:type="spellStart"/>
      <w:r w:rsidRPr="00567B62">
        <w:rPr>
          <w:bCs/>
          <w:sz w:val="28"/>
          <w:szCs w:val="28"/>
        </w:rPr>
        <w:t>комунальній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формі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власності</w:t>
      </w:r>
      <w:proofErr w:type="spellEnd"/>
      <w:r w:rsidRPr="00567B62">
        <w:rPr>
          <w:bCs/>
          <w:sz w:val="28"/>
          <w:szCs w:val="28"/>
        </w:rPr>
        <w:t xml:space="preserve">. </w:t>
      </w:r>
    </w:p>
    <w:p w14:paraId="22620C0E" w14:textId="77777777" w:rsidR="00AA4693" w:rsidRPr="00567B62" w:rsidRDefault="00AA4693" w:rsidP="000208D3">
      <w:pPr>
        <w:tabs>
          <w:tab w:val="left" w:pos="8820"/>
        </w:tabs>
        <w:ind w:right="355" w:firstLine="708"/>
        <w:jc w:val="both"/>
        <w:rPr>
          <w:sz w:val="28"/>
          <w:szCs w:val="28"/>
          <w:lang w:val="uk-UA" w:eastAsia="ru-RU"/>
        </w:rPr>
      </w:pPr>
      <w:r w:rsidRPr="00567B62">
        <w:rPr>
          <w:bCs/>
          <w:sz w:val="28"/>
          <w:szCs w:val="28"/>
        </w:rPr>
        <w:t>За про</w:t>
      </w:r>
      <w:r w:rsidRPr="00567B62">
        <w:rPr>
          <w:bCs/>
          <w:sz w:val="28"/>
          <w:szCs w:val="28"/>
          <w:lang w:val="uk-UA"/>
        </w:rPr>
        <w:t>є</w:t>
      </w:r>
      <w:proofErr w:type="spellStart"/>
      <w:r w:rsidRPr="00567B62">
        <w:rPr>
          <w:bCs/>
          <w:sz w:val="28"/>
          <w:szCs w:val="28"/>
        </w:rPr>
        <w:t>ктною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потужністю</w:t>
      </w:r>
      <w:proofErr w:type="spellEnd"/>
      <w:r w:rsidRPr="00567B62">
        <w:rPr>
          <w:bCs/>
          <w:sz w:val="28"/>
          <w:szCs w:val="28"/>
        </w:rPr>
        <w:t xml:space="preserve">  </w:t>
      </w:r>
      <w:proofErr w:type="spellStart"/>
      <w:r w:rsidRPr="00567B62">
        <w:rPr>
          <w:bCs/>
          <w:sz w:val="28"/>
          <w:szCs w:val="28"/>
        </w:rPr>
        <w:t>він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розрахований</w:t>
      </w:r>
      <w:proofErr w:type="spellEnd"/>
      <w:r w:rsidRPr="00567B62">
        <w:rPr>
          <w:bCs/>
          <w:sz w:val="28"/>
          <w:szCs w:val="28"/>
        </w:rPr>
        <w:t xml:space="preserve">  на </w:t>
      </w:r>
      <w:r w:rsidRPr="00567B62">
        <w:rPr>
          <w:bCs/>
          <w:sz w:val="28"/>
          <w:szCs w:val="28"/>
          <w:lang w:val="uk-UA"/>
        </w:rPr>
        <w:t>225</w:t>
      </w:r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місць</w:t>
      </w:r>
      <w:proofErr w:type="spellEnd"/>
      <w:r w:rsidRPr="00567B62">
        <w:rPr>
          <w:bCs/>
          <w:sz w:val="28"/>
          <w:szCs w:val="28"/>
        </w:rPr>
        <w:t xml:space="preserve"> для </w:t>
      </w:r>
      <w:proofErr w:type="spellStart"/>
      <w:r w:rsidRPr="00567B62">
        <w:rPr>
          <w:bCs/>
          <w:sz w:val="28"/>
          <w:szCs w:val="28"/>
        </w:rPr>
        <w:t>дітей</w:t>
      </w:r>
      <w:proofErr w:type="spellEnd"/>
      <w:r w:rsidRPr="00567B62">
        <w:rPr>
          <w:bCs/>
          <w:sz w:val="28"/>
          <w:szCs w:val="28"/>
        </w:rPr>
        <w:t xml:space="preserve"> </w:t>
      </w:r>
      <w:proofErr w:type="spellStart"/>
      <w:r w:rsidRPr="00567B62">
        <w:rPr>
          <w:bCs/>
          <w:sz w:val="28"/>
          <w:szCs w:val="28"/>
        </w:rPr>
        <w:t>від</w:t>
      </w:r>
      <w:proofErr w:type="spellEnd"/>
      <w:r w:rsidRPr="00567B62">
        <w:rPr>
          <w:bCs/>
          <w:sz w:val="28"/>
          <w:szCs w:val="28"/>
        </w:rPr>
        <w:t xml:space="preserve"> 1,5 до 6(7) </w:t>
      </w:r>
      <w:proofErr w:type="spellStart"/>
      <w:r w:rsidRPr="00567B62">
        <w:rPr>
          <w:bCs/>
          <w:sz w:val="28"/>
          <w:szCs w:val="28"/>
        </w:rPr>
        <w:t>років</w:t>
      </w:r>
      <w:proofErr w:type="spellEnd"/>
      <w:r w:rsidRPr="00567B62">
        <w:rPr>
          <w:bCs/>
          <w:sz w:val="28"/>
          <w:szCs w:val="28"/>
        </w:rPr>
        <w:t>.</w:t>
      </w:r>
      <w:r w:rsidRPr="00567B62">
        <w:rPr>
          <w:bCs/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Заклад дошкільної освіти № 1 розміщений у типовому приміщенні. Всі групи укомплектовані згідно віку дітей.</w:t>
      </w:r>
    </w:p>
    <w:p w14:paraId="26752D95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proofErr w:type="spellStart"/>
      <w:r w:rsidRPr="00567B62">
        <w:rPr>
          <w:b/>
          <w:i/>
          <w:sz w:val="28"/>
          <w:szCs w:val="28"/>
          <w:u w:val="single"/>
        </w:rPr>
        <w:t>Загальна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B62">
        <w:rPr>
          <w:b/>
          <w:i/>
          <w:sz w:val="28"/>
          <w:szCs w:val="28"/>
          <w:u w:val="single"/>
        </w:rPr>
        <w:t>площа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B62">
        <w:rPr>
          <w:b/>
          <w:i/>
          <w:sz w:val="28"/>
          <w:szCs w:val="28"/>
          <w:u w:val="single"/>
        </w:rPr>
        <w:t>приміщення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r w:rsidRPr="00567B62">
        <w:rPr>
          <w:b/>
          <w:i/>
          <w:sz w:val="28"/>
          <w:szCs w:val="28"/>
        </w:rPr>
        <w:t xml:space="preserve">– </w:t>
      </w:r>
      <w:r w:rsidRPr="00567B62">
        <w:rPr>
          <w:sz w:val="28"/>
          <w:szCs w:val="28"/>
        </w:rPr>
        <w:t>1673 м².</w:t>
      </w:r>
    </w:p>
    <w:p w14:paraId="78628551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proofErr w:type="spellStart"/>
      <w:r w:rsidRPr="00567B62">
        <w:rPr>
          <w:b/>
          <w:i/>
          <w:sz w:val="28"/>
          <w:szCs w:val="28"/>
          <w:u w:val="single"/>
        </w:rPr>
        <w:t>Загальна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B62">
        <w:rPr>
          <w:b/>
          <w:i/>
          <w:sz w:val="28"/>
          <w:szCs w:val="28"/>
          <w:u w:val="single"/>
        </w:rPr>
        <w:t>площа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B62">
        <w:rPr>
          <w:b/>
          <w:i/>
          <w:sz w:val="28"/>
          <w:szCs w:val="28"/>
          <w:u w:val="single"/>
        </w:rPr>
        <w:t>земельної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67B62">
        <w:rPr>
          <w:b/>
          <w:i/>
          <w:sz w:val="28"/>
          <w:szCs w:val="28"/>
          <w:u w:val="single"/>
        </w:rPr>
        <w:t>ділянки</w:t>
      </w:r>
      <w:proofErr w:type="spellEnd"/>
      <w:r w:rsidRPr="00567B62">
        <w:rPr>
          <w:b/>
          <w:i/>
          <w:sz w:val="28"/>
          <w:szCs w:val="28"/>
          <w:u w:val="single"/>
        </w:rPr>
        <w:t xml:space="preserve"> </w:t>
      </w:r>
      <w:r w:rsidRPr="00567B62">
        <w:rPr>
          <w:sz w:val="28"/>
          <w:szCs w:val="28"/>
        </w:rPr>
        <w:t xml:space="preserve"> - 0,9 га</w:t>
      </w:r>
    </w:p>
    <w:p w14:paraId="76A16C9C" w14:textId="311F9044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proofErr w:type="spellStart"/>
      <w:r w:rsidRPr="00567B62">
        <w:rPr>
          <w:b/>
          <w:i/>
          <w:sz w:val="28"/>
          <w:szCs w:val="28"/>
        </w:rPr>
        <w:t>Списковий</w:t>
      </w:r>
      <w:proofErr w:type="spellEnd"/>
      <w:r w:rsidRPr="00567B62">
        <w:rPr>
          <w:b/>
          <w:i/>
          <w:sz w:val="28"/>
          <w:szCs w:val="28"/>
        </w:rPr>
        <w:t xml:space="preserve"> склад </w:t>
      </w:r>
      <w:proofErr w:type="spellStart"/>
      <w:r w:rsidRPr="00567B62">
        <w:rPr>
          <w:b/>
          <w:i/>
          <w:sz w:val="28"/>
          <w:szCs w:val="28"/>
        </w:rPr>
        <w:t>дітей</w:t>
      </w:r>
      <w:proofErr w:type="spellEnd"/>
      <w:r w:rsidRPr="00567B62">
        <w:rPr>
          <w:b/>
          <w:i/>
          <w:sz w:val="28"/>
          <w:szCs w:val="28"/>
        </w:rPr>
        <w:t xml:space="preserve">  </w:t>
      </w:r>
      <w:r w:rsidRPr="00567B62">
        <w:rPr>
          <w:sz w:val="28"/>
          <w:szCs w:val="28"/>
        </w:rPr>
        <w:t xml:space="preserve">станом на 01 </w:t>
      </w:r>
      <w:proofErr w:type="spellStart"/>
      <w:r w:rsidRPr="00567B62">
        <w:rPr>
          <w:sz w:val="28"/>
          <w:szCs w:val="28"/>
        </w:rPr>
        <w:t>червня</w:t>
      </w:r>
      <w:proofErr w:type="spellEnd"/>
      <w:r w:rsidRPr="00567B62">
        <w:rPr>
          <w:sz w:val="28"/>
          <w:szCs w:val="28"/>
        </w:rPr>
        <w:t xml:space="preserve"> 202</w:t>
      </w:r>
      <w:r w:rsidRPr="00567B62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</w:rPr>
        <w:t xml:space="preserve"> року – 2</w:t>
      </w:r>
      <w:r w:rsidRPr="00567B62">
        <w:rPr>
          <w:sz w:val="28"/>
          <w:szCs w:val="28"/>
          <w:lang w:val="uk-UA"/>
        </w:rPr>
        <w:t>08</w:t>
      </w:r>
      <w:r w:rsidRPr="00567B62">
        <w:rPr>
          <w:sz w:val="28"/>
          <w:szCs w:val="28"/>
        </w:rPr>
        <w:t xml:space="preserve"> д</w:t>
      </w:r>
      <w:proofErr w:type="spellStart"/>
      <w:r w:rsidRPr="00567B62">
        <w:rPr>
          <w:sz w:val="28"/>
          <w:szCs w:val="28"/>
          <w:lang w:val="uk-UA"/>
        </w:rPr>
        <w:t>ітей</w:t>
      </w:r>
      <w:proofErr w:type="spellEnd"/>
      <w:r w:rsidRPr="00567B62">
        <w:rPr>
          <w:sz w:val="28"/>
          <w:szCs w:val="28"/>
          <w:lang w:val="uk-UA"/>
        </w:rPr>
        <w:t>.</w:t>
      </w:r>
      <w:r w:rsidRPr="00567B62">
        <w:rPr>
          <w:sz w:val="28"/>
          <w:szCs w:val="28"/>
        </w:rPr>
        <w:t xml:space="preserve"> </w:t>
      </w:r>
      <w:proofErr w:type="gramStart"/>
      <w:r w:rsidRPr="00567B62">
        <w:rPr>
          <w:sz w:val="28"/>
          <w:szCs w:val="28"/>
        </w:rPr>
        <w:t>( з</w:t>
      </w:r>
      <w:proofErr w:type="gramEnd"/>
      <w:r w:rsidRPr="00567B62">
        <w:rPr>
          <w:sz w:val="28"/>
          <w:szCs w:val="28"/>
        </w:rPr>
        <w:t xml:space="preserve"> них </w:t>
      </w:r>
      <w:r w:rsidRPr="00567B62">
        <w:rPr>
          <w:b/>
          <w:bCs/>
          <w:sz w:val="28"/>
          <w:szCs w:val="28"/>
        </w:rPr>
        <w:t>-</w:t>
      </w:r>
      <w:r w:rsidRPr="00567B62">
        <w:rPr>
          <w:b/>
          <w:bCs/>
          <w:sz w:val="28"/>
          <w:szCs w:val="28"/>
          <w:lang w:val="uk-UA"/>
        </w:rPr>
        <w:t>5</w:t>
      </w:r>
      <w:r w:rsidR="00567B62">
        <w:rPr>
          <w:b/>
          <w:bCs/>
          <w:sz w:val="28"/>
          <w:szCs w:val="28"/>
          <w:lang w:val="uk-UA"/>
        </w:rPr>
        <w:t>1</w:t>
      </w:r>
      <w:r w:rsidRPr="00567B62">
        <w:rPr>
          <w:sz w:val="28"/>
          <w:szCs w:val="28"/>
        </w:rPr>
        <w:t xml:space="preserve"> д</w:t>
      </w:r>
      <w:proofErr w:type="spellStart"/>
      <w:r w:rsidR="00567B62">
        <w:rPr>
          <w:sz w:val="28"/>
          <w:szCs w:val="28"/>
          <w:lang w:val="uk-UA"/>
        </w:rPr>
        <w:t>итина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раннього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віку</w:t>
      </w:r>
      <w:proofErr w:type="spellEnd"/>
      <w:r w:rsidRPr="00567B62">
        <w:rPr>
          <w:sz w:val="28"/>
          <w:szCs w:val="28"/>
        </w:rPr>
        <w:t>).</w:t>
      </w:r>
    </w:p>
    <w:tbl>
      <w:tblPr>
        <w:tblW w:w="9631" w:type="dxa"/>
        <w:tblBorders>
          <w:top w:val="single" w:sz="6" w:space="0" w:color="E6567A"/>
        </w:tblBorders>
        <w:shd w:val="clear" w:color="auto" w:fill="F5EB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483"/>
        <w:gridCol w:w="4448"/>
      </w:tblGrid>
      <w:tr w:rsidR="00AA4693" w:rsidRPr="00567B62" w14:paraId="15BDB28D" w14:textId="77777777" w:rsidTr="00AA4693">
        <w:trPr>
          <w:trHeight w:val="593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08400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4BA0F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Відомості</w:t>
            </w:r>
            <w:proofErr w:type="spellEnd"/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2A4EC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</w:tr>
      <w:tr w:rsidR="00AA4693" w:rsidRPr="00567B62" w14:paraId="1B36A978" w14:textId="77777777" w:rsidTr="00AA4693">
        <w:trPr>
          <w:trHeight w:val="345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78345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3C2CF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Повна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назва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569BF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Заклад дошкільної освіти №1</w:t>
            </w:r>
          </w:p>
        </w:tc>
      </w:tr>
      <w:tr w:rsidR="00AA4693" w:rsidRPr="00567B62" w14:paraId="3F023314" w14:textId="77777777" w:rsidTr="00AA4693">
        <w:trPr>
          <w:trHeight w:val="1532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01559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FA603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Адреса, телефон, e-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0A127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8</w:t>
            </w:r>
            <w:r w:rsidRPr="00567B62">
              <w:rPr>
                <w:sz w:val="28"/>
                <w:szCs w:val="28"/>
                <w:lang w:eastAsia="ru-RU"/>
              </w:rPr>
              <w:t xml:space="preserve">9600,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Україна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Закарпатська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область, м</w:t>
            </w:r>
            <w:r w:rsidRPr="00567B62">
              <w:rPr>
                <w:sz w:val="28"/>
                <w:szCs w:val="28"/>
                <w:lang w:val="uk-UA" w:eastAsia="ru-RU"/>
              </w:rPr>
              <w:t>.</w:t>
            </w:r>
            <w:r w:rsidRPr="00567B62">
              <w:rPr>
                <w:sz w:val="28"/>
                <w:szCs w:val="28"/>
                <w:lang w:eastAsia="ru-RU"/>
              </w:rPr>
              <w:t xml:space="preserve">Мукачево,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вулиця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Митрополита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Володимира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>, 10</w:t>
            </w:r>
          </w:p>
          <w:p w14:paraId="08130367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+380 (95) 461-21-34</w:t>
            </w:r>
          </w:p>
          <w:p w14:paraId="5C763CAA" w14:textId="3127BE08" w:rsidR="00AA4693" w:rsidRPr="00567B62" w:rsidRDefault="005E38E4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5" w:history="1">
              <w:r w:rsidR="00567B62" w:rsidRPr="002B5115">
                <w:rPr>
                  <w:rStyle w:val="ae"/>
                  <w:sz w:val="28"/>
                  <w:szCs w:val="28"/>
                  <w:lang w:eastAsia="ru-RU"/>
                </w:rPr>
                <w:t>zdo1@mukachevo-rada.gov.ua</w:t>
              </w:r>
            </w:hyperlink>
          </w:p>
        </w:tc>
      </w:tr>
      <w:tr w:rsidR="00AA4693" w:rsidRPr="00567B62" w14:paraId="3EC1658C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E60A1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DDC93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 xml:space="preserve">ПІП </w:t>
            </w:r>
            <w:r w:rsidRPr="00567B62">
              <w:rPr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3D64F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ГЕРБЕР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Світлана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val="uk-UA" w:eastAsia="ru-RU"/>
              </w:rPr>
              <w:t>Михай</w:t>
            </w:r>
            <w:r w:rsidRPr="00567B62">
              <w:rPr>
                <w:sz w:val="28"/>
                <w:szCs w:val="28"/>
                <w:lang w:eastAsia="ru-RU"/>
              </w:rPr>
              <w:t>лівна</w:t>
            </w:r>
            <w:proofErr w:type="spellEnd"/>
          </w:p>
        </w:tc>
      </w:tr>
      <w:tr w:rsidR="00AA4693" w:rsidRPr="00567B62" w14:paraId="1A941F16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18554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49658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вихованців</w:t>
            </w:r>
            <w:proofErr w:type="spellEnd"/>
            <w:r w:rsidRPr="00567B62">
              <w:rPr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89BF7" w14:textId="3E9BF7EC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208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  <w:tr w:rsidR="00AA4693" w:rsidRPr="00567B62" w14:paraId="53640179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945FD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EE130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1C5F4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</w:t>
            </w:r>
            <w:r w:rsidRPr="00567B62">
              <w:rPr>
                <w:sz w:val="28"/>
                <w:szCs w:val="28"/>
                <w:lang w:val="uk-UA" w:eastAsia="ru-RU"/>
              </w:rPr>
              <w:t>2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</w:t>
            </w:r>
            <w:proofErr w:type="spellEnd"/>
          </w:p>
        </w:tc>
      </w:tr>
      <w:tr w:rsidR="00AA4693" w:rsidRPr="00567B62" w14:paraId="2E4D939E" w14:textId="77777777" w:rsidTr="00AA4693">
        <w:trPr>
          <w:trHeight w:val="642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96503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4E6B4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них:</w:t>
            </w:r>
          </w:p>
          <w:p w14:paraId="25D34D3A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раннього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668A3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14:paraId="46290264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3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групи</w:t>
            </w:r>
            <w:proofErr w:type="spellEnd"/>
          </w:p>
        </w:tc>
      </w:tr>
      <w:tr w:rsidR="00AA4693" w:rsidRPr="00567B62" w14:paraId="7671E1A5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4CD57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6849C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дошкільного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A0DD8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9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</w:t>
            </w:r>
            <w:proofErr w:type="spellEnd"/>
          </w:p>
        </w:tc>
      </w:tr>
      <w:tr w:rsidR="00AA4693" w:rsidRPr="00567B62" w14:paraId="108681C5" w14:textId="77777777" w:rsidTr="00AA4693">
        <w:trPr>
          <w:trHeight w:val="1235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A7067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6E3D5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 xml:space="preserve">Режим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роботи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: </w:t>
            </w:r>
          </w:p>
          <w:p w14:paraId="11BF0FA4" w14:textId="77777777" w:rsidR="00AA4693" w:rsidRPr="00567B62" w:rsidRDefault="00AA4693" w:rsidP="000208D3">
            <w:pPr>
              <w:suppressAutoHyphens w:val="0"/>
              <w:rPr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b/>
                <w:sz w:val="28"/>
                <w:szCs w:val="28"/>
                <w:lang w:val="uk-UA" w:eastAsia="ru-RU"/>
              </w:rPr>
              <w:t xml:space="preserve">          </w:t>
            </w:r>
            <w:r w:rsidRPr="00567B62">
              <w:rPr>
                <w:b/>
                <w:sz w:val="28"/>
                <w:szCs w:val="28"/>
                <w:lang w:eastAsia="ru-RU"/>
              </w:rPr>
              <w:t>9год.</w:t>
            </w:r>
            <w:r w:rsidRPr="00567B62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  <w:p w14:paraId="69C7AEF7" w14:textId="77777777" w:rsidR="00AA4693" w:rsidRPr="00567B62" w:rsidRDefault="00AA4693" w:rsidP="000208D3">
            <w:pPr>
              <w:tabs>
                <w:tab w:val="left" w:pos="9360"/>
              </w:tabs>
              <w:ind w:right="-6"/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 xml:space="preserve">з 8.00 до 17.00  та </w:t>
            </w:r>
          </w:p>
          <w:p w14:paraId="2C9026E7" w14:textId="77777777" w:rsidR="00AA4693" w:rsidRPr="00567B62" w:rsidRDefault="00AA4693" w:rsidP="000208D3">
            <w:pPr>
              <w:tabs>
                <w:tab w:val="left" w:pos="9360"/>
              </w:tabs>
              <w:ind w:right="-6"/>
              <w:jc w:val="both"/>
              <w:rPr>
                <w:sz w:val="28"/>
                <w:szCs w:val="28"/>
                <w:lang w:val="uk-UA" w:eastAsia="ru-RU"/>
              </w:rPr>
            </w:pPr>
            <w:r w:rsidRPr="00567B62">
              <w:rPr>
                <w:sz w:val="28"/>
                <w:szCs w:val="28"/>
                <w:lang w:val="uk-UA"/>
              </w:rPr>
              <w:t xml:space="preserve">з 8.30 до 17.30. 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3859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484B6C4C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11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груп</w:t>
            </w:r>
            <w:proofErr w:type="spellEnd"/>
          </w:p>
        </w:tc>
      </w:tr>
      <w:tr w:rsidR="00AA4693" w:rsidRPr="00567B62" w14:paraId="0E8BDB16" w14:textId="77777777" w:rsidTr="00AA4693">
        <w:trPr>
          <w:trHeight w:val="593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D1419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8B908" w14:textId="77777777" w:rsidR="00AA4693" w:rsidRPr="00567B62" w:rsidRDefault="00AA4693" w:rsidP="000208D3">
            <w:pPr>
              <w:suppressAutoHyphens w:val="0"/>
              <w:rPr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b/>
                <w:sz w:val="28"/>
                <w:szCs w:val="28"/>
                <w:lang w:val="uk-UA" w:eastAsia="ru-RU"/>
              </w:rPr>
              <w:t xml:space="preserve">      </w:t>
            </w:r>
            <w:r w:rsidRPr="00567B62">
              <w:rPr>
                <w:b/>
                <w:sz w:val="28"/>
                <w:szCs w:val="28"/>
                <w:lang w:eastAsia="ru-RU"/>
              </w:rPr>
              <w:t>10,5год.</w:t>
            </w:r>
            <w:r w:rsidRPr="00567B62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  <w:p w14:paraId="238F395B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7.30 до 18.00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81C8B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чергова</w:t>
            </w:r>
            <w:proofErr w:type="spellEnd"/>
          </w:p>
        </w:tc>
      </w:tr>
      <w:tr w:rsidR="00AA4693" w:rsidRPr="00567B62" w14:paraId="0D62929A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0A59F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E9B4D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Мова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D14E" w14:textId="3901CD40" w:rsidR="00AA4693" w:rsidRPr="00567B62" w:rsidRDefault="00567B62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У</w:t>
            </w:r>
            <w:r w:rsidR="00AA4693" w:rsidRPr="00567B62">
              <w:rPr>
                <w:sz w:val="28"/>
                <w:szCs w:val="28"/>
                <w:lang w:eastAsia="ru-RU"/>
              </w:rPr>
              <w:t>країнська</w:t>
            </w:r>
            <w:proofErr w:type="spellEnd"/>
          </w:p>
        </w:tc>
      </w:tr>
      <w:tr w:rsidR="00AA4693" w:rsidRPr="00567B62" w14:paraId="5D0AEEC4" w14:textId="77777777" w:rsidTr="00AA4693">
        <w:trPr>
          <w:trHeight w:val="345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DBC4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19C0E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Всього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CCB96" w14:textId="3C726E20" w:rsidR="00AA4693" w:rsidRPr="00567B62" w:rsidRDefault="00AA4693" w:rsidP="000208D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67B62">
              <w:rPr>
                <w:b/>
                <w:sz w:val="28"/>
                <w:szCs w:val="28"/>
                <w:lang w:val="uk-UA" w:eastAsia="ru-RU"/>
              </w:rPr>
              <w:t>55</w:t>
            </w:r>
            <w:r w:rsidRPr="00567B62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b/>
                <w:sz w:val="28"/>
                <w:szCs w:val="28"/>
                <w:lang w:eastAsia="ru-RU"/>
              </w:rPr>
              <w:t>осіб</w:t>
            </w:r>
            <w:proofErr w:type="spellEnd"/>
          </w:p>
        </w:tc>
      </w:tr>
      <w:tr w:rsidR="00AA4693" w:rsidRPr="00567B62" w14:paraId="341CBA88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6B4AB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DB7F8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567B62">
              <w:rPr>
                <w:sz w:val="28"/>
                <w:szCs w:val="28"/>
                <w:lang w:eastAsia="ru-RU"/>
              </w:rPr>
              <w:t xml:space="preserve"> персонал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999B" w14:textId="0FB29CC9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27</w:t>
            </w:r>
            <w:r w:rsidRPr="00567B6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62">
              <w:rPr>
                <w:sz w:val="28"/>
                <w:szCs w:val="28"/>
                <w:lang w:eastAsia="ru-RU"/>
              </w:rPr>
              <w:t>осіб</w:t>
            </w:r>
            <w:proofErr w:type="spellEnd"/>
          </w:p>
        </w:tc>
      </w:tr>
      <w:tr w:rsidR="00AA4693" w:rsidRPr="00567B62" w14:paraId="00982E89" w14:textId="77777777" w:rsidTr="00AA4693">
        <w:trPr>
          <w:trHeight w:val="296"/>
        </w:trPr>
        <w:tc>
          <w:tcPr>
            <w:tcW w:w="0" w:type="auto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CCA8C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83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34037" w14:textId="777777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Технічний</w:t>
            </w:r>
            <w:r w:rsidRPr="00567B62">
              <w:rPr>
                <w:sz w:val="28"/>
                <w:szCs w:val="28"/>
                <w:lang w:eastAsia="ru-RU"/>
              </w:rPr>
              <w:t xml:space="preserve"> персонал</w:t>
            </w:r>
          </w:p>
        </w:tc>
        <w:tc>
          <w:tcPr>
            <w:tcW w:w="4448" w:type="dxa"/>
            <w:tcBorders>
              <w:top w:val="single" w:sz="6" w:space="0" w:color="E6567A"/>
              <w:left w:val="single" w:sz="6" w:space="0" w:color="E6567A"/>
              <w:bottom w:val="single" w:sz="6" w:space="0" w:color="E6567A"/>
              <w:right w:val="single" w:sz="6" w:space="0" w:color="E6567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35246" w14:textId="18159577" w:rsidR="00AA4693" w:rsidRPr="00567B62" w:rsidRDefault="00AA4693" w:rsidP="000208D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67B62">
              <w:rPr>
                <w:sz w:val="28"/>
                <w:szCs w:val="28"/>
                <w:lang w:val="uk-UA" w:eastAsia="ru-RU"/>
              </w:rPr>
              <w:t>28</w:t>
            </w:r>
            <w:r w:rsidRPr="00567B62">
              <w:rPr>
                <w:sz w:val="28"/>
                <w:szCs w:val="28"/>
                <w:lang w:eastAsia="ru-RU"/>
              </w:rPr>
              <w:t xml:space="preserve"> особа</w:t>
            </w:r>
          </w:p>
        </w:tc>
      </w:tr>
    </w:tbl>
    <w:p w14:paraId="693DEED8" w14:textId="77777777" w:rsidR="00AA4693" w:rsidRPr="00567B62" w:rsidRDefault="00AA4693" w:rsidP="000208D3">
      <w:pPr>
        <w:shd w:val="clear" w:color="auto" w:fill="FFFFFF" w:themeFill="background1"/>
        <w:suppressAutoHyphens w:val="0"/>
        <w:spacing w:after="274"/>
        <w:rPr>
          <w:color w:val="4B4B4B"/>
          <w:sz w:val="28"/>
          <w:szCs w:val="28"/>
          <w:lang w:val="uk-UA" w:eastAsia="ru-RU"/>
        </w:rPr>
      </w:pPr>
    </w:p>
    <w:p w14:paraId="0800D3B4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r w:rsidRPr="00567B62">
        <w:rPr>
          <w:sz w:val="28"/>
          <w:szCs w:val="28"/>
        </w:rPr>
        <w:lastRenderedPageBreak/>
        <w:t xml:space="preserve">У </w:t>
      </w:r>
      <w:proofErr w:type="spellStart"/>
      <w:r w:rsidRPr="00567B62">
        <w:rPr>
          <w:sz w:val="28"/>
          <w:szCs w:val="28"/>
        </w:rPr>
        <w:t>закладі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функціонує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b/>
          <w:sz w:val="28"/>
          <w:szCs w:val="28"/>
        </w:rPr>
        <w:t>1</w:t>
      </w:r>
      <w:r w:rsidRPr="00567B62">
        <w:rPr>
          <w:b/>
          <w:sz w:val="28"/>
          <w:szCs w:val="28"/>
          <w:lang w:val="uk-UA"/>
        </w:rPr>
        <w:t>2</w:t>
      </w:r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вікових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груп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загального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розвитку</w:t>
      </w:r>
      <w:proofErr w:type="spellEnd"/>
      <w:r w:rsidRPr="00567B62">
        <w:rPr>
          <w:sz w:val="28"/>
          <w:szCs w:val="28"/>
        </w:rPr>
        <w:t>:</w:t>
      </w:r>
    </w:p>
    <w:p w14:paraId="22C6494E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І </w:t>
      </w:r>
      <w:proofErr w:type="spellStart"/>
      <w:r w:rsidRPr="00567B62">
        <w:rPr>
          <w:sz w:val="28"/>
          <w:szCs w:val="28"/>
        </w:rPr>
        <w:t>молодша</w:t>
      </w:r>
      <w:proofErr w:type="spellEnd"/>
      <w:r w:rsidRPr="00567B62">
        <w:rPr>
          <w:sz w:val="28"/>
          <w:szCs w:val="28"/>
        </w:rPr>
        <w:t xml:space="preserve"> –3 </w:t>
      </w:r>
      <w:proofErr w:type="spellStart"/>
      <w:r w:rsidRPr="00567B62">
        <w:rPr>
          <w:sz w:val="28"/>
          <w:szCs w:val="28"/>
        </w:rPr>
        <w:t>групи</w:t>
      </w:r>
      <w:proofErr w:type="spellEnd"/>
      <w:r w:rsidRPr="00567B62">
        <w:rPr>
          <w:sz w:val="28"/>
          <w:szCs w:val="28"/>
        </w:rPr>
        <w:t>;</w:t>
      </w:r>
    </w:p>
    <w:p w14:paraId="2BF6EF8F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ІІ </w:t>
      </w:r>
      <w:proofErr w:type="spellStart"/>
      <w:r w:rsidRPr="00567B62">
        <w:rPr>
          <w:sz w:val="28"/>
          <w:szCs w:val="28"/>
        </w:rPr>
        <w:t>молодша</w:t>
      </w:r>
      <w:proofErr w:type="spellEnd"/>
      <w:r w:rsidRPr="00567B62">
        <w:rPr>
          <w:sz w:val="28"/>
          <w:szCs w:val="28"/>
        </w:rPr>
        <w:t xml:space="preserve"> – </w:t>
      </w:r>
      <w:r w:rsidRPr="00567B62">
        <w:rPr>
          <w:sz w:val="28"/>
          <w:szCs w:val="28"/>
          <w:lang w:val="uk-UA"/>
        </w:rPr>
        <w:t>3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групи</w:t>
      </w:r>
      <w:proofErr w:type="spellEnd"/>
      <w:r w:rsidRPr="00567B62">
        <w:rPr>
          <w:sz w:val="28"/>
          <w:szCs w:val="28"/>
        </w:rPr>
        <w:t>;</w:t>
      </w:r>
    </w:p>
    <w:p w14:paraId="3B50F998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Середня</w:t>
      </w:r>
      <w:proofErr w:type="spellEnd"/>
      <w:r w:rsidRPr="00567B62">
        <w:rPr>
          <w:sz w:val="28"/>
          <w:szCs w:val="28"/>
        </w:rPr>
        <w:t xml:space="preserve"> – </w:t>
      </w:r>
      <w:r w:rsidRPr="00567B62">
        <w:rPr>
          <w:sz w:val="28"/>
          <w:szCs w:val="28"/>
          <w:lang w:val="uk-UA"/>
        </w:rPr>
        <w:t>3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групи</w:t>
      </w:r>
      <w:proofErr w:type="spellEnd"/>
      <w:r w:rsidRPr="00567B62">
        <w:rPr>
          <w:sz w:val="28"/>
          <w:szCs w:val="28"/>
        </w:rPr>
        <w:t>;</w:t>
      </w:r>
    </w:p>
    <w:p w14:paraId="2C842259" w14:textId="77777777" w:rsidR="00AA4693" w:rsidRPr="00567B62" w:rsidRDefault="00AA4693" w:rsidP="000208D3">
      <w:pPr>
        <w:ind w:firstLine="540"/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Старша</w:t>
      </w:r>
      <w:proofErr w:type="spellEnd"/>
      <w:r w:rsidRPr="00567B62">
        <w:rPr>
          <w:sz w:val="28"/>
          <w:szCs w:val="28"/>
        </w:rPr>
        <w:t xml:space="preserve"> – 3 </w:t>
      </w:r>
      <w:proofErr w:type="spellStart"/>
      <w:r w:rsidRPr="00567B62">
        <w:rPr>
          <w:sz w:val="28"/>
          <w:szCs w:val="28"/>
        </w:rPr>
        <w:t>групи</w:t>
      </w:r>
      <w:proofErr w:type="spellEnd"/>
      <w:r w:rsidRPr="00567B62">
        <w:rPr>
          <w:sz w:val="28"/>
          <w:szCs w:val="28"/>
        </w:rPr>
        <w:t>.</w:t>
      </w:r>
    </w:p>
    <w:p w14:paraId="331FC7B9" w14:textId="22FB133E" w:rsidR="00AA4693" w:rsidRPr="00567B62" w:rsidRDefault="00AA4693" w:rsidP="000208D3">
      <w:pPr>
        <w:jc w:val="both"/>
        <w:rPr>
          <w:b/>
          <w:sz w:val="28"/>
          <w:szCs w:val="28"/>
        </w:rPr>
      </w:pPr>
      <w:r w:rsidRPr="00567B62">
        <w:rPr>
          <w:b/>
          <w:sz w:val="28"/>
          <w:szCs w:val="28"/>
        </w:rPr>
        <w:t xml:space="preserve">В </w:t>
      </w:r>
      <w:proofErr w:type="spellStart"/>
      <w:r w:rsidRPr="00567B62">
        <w:rPr>
          <w:b/>
          <w:sz w:val="28"/>
          <w:szCs w:val="28"/>
        </w:rPr>
        <w:t>закладі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дошкільної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освіти</w:t>
      </w:r>
      <w:proofErr w:type="spellEnd"/>
      <w:r w:rsidRPr="00567B62">
        <w:rPr>
          <w:b/>
          <w:sz w:val="28"/>
          <w:szCs w:val="28"/>
        </w:rPr>
        <w:t xml:space="preserve"> проводиться робота з </w:t>
      </w:r>
      <w:proofErr w:type="spellStart"/>
      <w:r w:rsidRPr="00567B62">
        <w:rPr>
          <w:b/>
          <w:sz w:val="28"/>
          <w:szCs w:val="28"/>
        </w:rPr>
        <w:t>вирішення</w:t>
      </w:r>
      <w:proofErr w:type="spellEnd"/>
      <w:r w:rsidRPr="00567B62">
        <w:rPr>
          <w:b/>
          <w:sz w:val="28"/>
          <w:szCs w:val="28"/>
        </w:rPr>
        <w:t xml:space="preserve"> проблем</w:t>
      </w:r>
      <w:r w:rsidR="000B36AE" w:rsidRPr="00567B62">
        <w:rPr>
          <w:b/>
          <w:sz w:val="28"/>
          <w:szCs w:val="28"/>
          <w:lang w:val="uk-UA"/>
        </w:rPr>
        <w:t xml:space="preserve"> </w:t>
      </w:r>
      <w:proofErr w:type="spellStart"/>
      <w:r w:rsidRPr="00567B62">
        <w:rPr>
          <w:b/>
          <w:sz w:val="28"/>
          <w:szCs w:val="28"/>
        </w:rPr>
        <w:t>соціального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захисту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вихованців</w:t>
      </w:r>
      <w:proofErr w:type="spellEnd"/>
      <w:r w:rsidRPr="00567B62">
        <w:rPr>
          <w:b/>
          <w:sz w:val="28"/>
          <w:szCs w:val="28"/>
        </w:rPr>
        <w:t>.</w:t>
      </w:r>
    </w:p>
    <w:p w14:paraId="653DC325" w14:textId="38EF3D7E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proofErr w:type="spellStart"/>
      <w:r w:rsidRPr="00567B62">
        <w:rPr>
          <w:sz w:val="28"/>
          <w:szCs w:val="28"/>
        </w:rPr>
        <w:t>Протягом</w:t>
      </w:r>
      <w:proofErr w:type="spellEnd"/>
      <w:r w:rsidRPr="00567B62">
        <w:rPr>
          <w:sz w:val="28"/>
          <w:szCs w:val="28"/>
        </w:rPr>
        <w:t xml:space="preserve"> 202</w:t>
      </w:r>
      <w:r w:rsidRPr="00567B62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</w:rPr>
        <w:t>-202</w:t>
      </w:r>
      <w:r w:rsidRPr="00567B62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н.р</w:t>
      </w:r>
      <w:proofErr w:type="spellEnd"/>
      <w:r w:rsidRPr="00567B62">
        <w:rPr>
          <w:sz w:val="28"/>
          <w:szCs w:val="28"/>
        </w:rPr>
        <w:t xml:space="preserve">. у </w:t>
      </w:r>
      <w:proofErr w:type="spellStart"/>
      <w:r w:rsidRPr="00567B62">
        <w:rPr>
          <w:sz w:val="28"/>
          <w:szCs w:val="28"/>
        </w:rPr>
        <w:t>закладі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виховувалось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sz w:val="28"/>
          <w:szCs w:val="28"/>
          <w:lang w:val="uk-UA"/>
        </w:rPr>
        <w:t>74</w:t>
      </w:r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пільгових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proofErr w:type="gramStart"/>
      <w:r w:rsidRPr="00567B62">
        <w:rPr>
          <w:sz w:val="28"/>
          <w:szCs w:val="28"/>
        </w:rPr>
        <w:t>категорій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sz w:val="28"/>
          <w:szCs w:val="28"/>
          <w:lang w:val="uk-UA"/>
        </w:rPr>
        <w:t>:</w:t>
      </w:r>
      <w:proofErr w:type="gramEnd"/>
    </w:p>
    <w:p w14:paraId="0D745276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малозабезпечені </w:t>
      </w:r>
      <w:proofErr w:type="spellStart"/>
      <w:r w:rsidRPr="00567B62">
        <w:rPr>
          <w:sz w:val="28"/>
          <w:szCs w:val="28"/>
          <w:lang w:val="uk-UA"/>
        </w:rPr>
        <w:t>сімʼї</w:t>
      </w:r>
      <w:proofErr w:type="spellEnd"/>
      <w:r w:rsidRPr="00567B62">
        <w:rPr>
          <w:sz w:val="28"/>
          <w:szCs w:val="28"/>
          <w:lang w:val="uk-UA"/>
        </w:rPr>
        <w:t xml:space="preserve"> -1;</w:t>
      </w:r>
    </w:p>
    <w:p w14:paraId="428C418C" w14:textId="0C1AA2CD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багатодітні </w:t>
      </w:r>
      <w:proofErr w:type="spellStart"/>
      <w:r w:rsidRPr="00567B62">
        <w:rPr>
          <w:sz w:val="28"/>
          <w:szCs w:val="28"/>
          <w:lang w:val="uk-UA"/>
        </w:rPr>
        <w:t>сімʼї</w:t>
      </w:r>
      <w:proofErr w:type="spellEnd"/>
      <w:r w:rsidRPr="00567B62">
        <w:rPr>
          <w:sz w:val="28"/>
          <w:szCs w:val="28"/>
          <w:lang w:val="uk-UA"/>
        </w:rPr>
        <w:t xml:space="preserve"> -25;</w:t>
      </w:r>
    </w:p>
    <w:p w14:paraId="19BB790B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дитина-інвалід -1;</w:t>
      </w:r>
    </w:p>
    <w:p w14:paraId="481F6506" w14:textId="72B0003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внутрішньо переміщені особи – 26;</w:t>
      </w:r>
    </w:p>
    <w:p w14:paraId="777382B3" w14:textId="1529A315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батьки учасник бойових дій – 15:</w:t>
      </w:r>
    </w:p>
    <w:p w14:paraId="2569FFF8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особливі освітні потреби – 4;</w:t>
      </w:r>
    </w:p>
    <w:p w14:paraId="6E8D9925" w14:textId="4446F401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дитина позбавлена батьківського піклування – 2</w:t>
      </w:r>
    </w:p>
    <w:p w14:paraId="4939084B" w14:textId="48563E83" w:rsidR="00AA4693" w:rsidRPr="00567B62" w:rsidRDefault="00AA4693" w:rsidP="000208D3">
      <w:pPr>
        <w:tabs>
          <w:tab w:val="left" w:pos="9000"/>
        </w:tabs>
        <w:ind w:right="-6"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Безпосереднє керівництво у ЗДО здійснює директор </w:t>
      </w:r>
      <w:proofErr w:type="spellStart"/>
      <w:r w:rsidRPr="00567B62">
        <w:rPr>
          <w:sz w:val="28"/>
          <w:szCs w:val="28"/>
          <w:lang w:val="uk-UA"/>
        </w:rPr>
        <w:t>Гербер</w:t>
      </w:r>
      <w:proofErr w:type="spellEnd"/>
      <w:r w:rsidRPr="00567B62">
        <w:rPr>
          <w:sz w:val="28"/>
          <w:szCs w:val="28"/>
          <w:lang w:val="uk-UA"/>
        </w:rPr>
        <w:t xml:space="preserve"> Світлана Михайлівна, освіта педагогічна вища,  стаж педагогічної роботи- 13 р., стаж роботи на посаді  директора —6 р.</w:t>
      </w:r>
    </w:p>
    <w:p w14:paraId="2BFFF5CC" w14:textId="6ADFB6F0" w:rsidR="00AA4693" w:rsidRPr="00567B62" w:rsidRDefault="00AA4693" w:rsidP="000208D3">
      <w:pPr>
        <w:tabs>
          <w:tab w:val="left" w:pos="8213"/>
        </w:tabs>
        <w:ind w:firstLine="709"/>
        <w:jc w:val="both"/>
        <w:rPr>
          <w:sz w:val="28"/>
          <w:szCs w:val="28"/>
          <w:lang w:val="uk-UA"/>
        </w:rPr>
      </w:pPr>
      <w:r w:rsidRPr="00567B62">
        <w:rPr>
          <w:w w:val="105"/>
          <w:sz w:val="28"/>
          <w:szCs w:val="28"/>
          <w:lang w:val="uk-UA"/>
        </w:rPr>
        <w:t>З</w:t>
      </w:r>
      <w:r w:rsidRPr="00567B62">
        <w:rPr>
          <w:spacing w:val="3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метою</w:t>
      </w:r>
      <w:r w:rsidRPr="00567B62">
        <w:rPr>
          <w:spacing w:val="-12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ініціювання</w:t>
      </w:r>
      <w:r w:rsidRPr="00567B62">
        <w:rPr>
          <w:spacing w:val="-1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педагогів</w:t>
      </w:r>
      <w:r w:rsidRPr="00567B62">
        <w:rPr>
          <w:spacing w:val="-12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закладу,</w:t>
      </w:r>
      <w:r w:rsidRPr="00567B62">
        <w:rPr>
          <w:spacing w:val="-1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батьків</w:t>
      </w:r>
      <w:r w:rsidRPr="00567B62">
        <w:rPr>
          <w:spacing w:val="-12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вихованців</w:t>
      </w:r>
      <w:r w:rsidRPr="00567B62">
        <w:rPr>
          <w:spacing w:val="-1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у</w:t>
      </w:r>
      <w:r w:rsidR="000B36AE" w:rsidRPr="00567B62">
        <w:rPr>
          <w:spacing w:val="34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ЗДО</w:t>
      </w:r>
      <w:r w:rsidRPr="00567B62">
        <w:rPr>
          <w:spacing w:val="-56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прийнято</w:t>
      </w:r>
      <w:r w:rsidRPr="00567B62">
        <w:rPr>
          <w:spacing w:val="-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такі</w:t>
      </w:r>
      <w:r w:rsidRPr="00567B62">
        <w:rPr>
          <w:spacing w:val="-2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форми</w:t>
      </w:r>
      <w:r w:rsidRPr="00567B62">
        <w:rPr>
          <w:spacing w:val="-3"/>
          <w:w w:val="105"/>
          <w:sz w:val="28"/>
          <w:szCs w:val="28"/>
          <w:lang w:val="uk-UA"/>
        </w:rPr>
        <w:t xml:space="preserve"> </w:t>
      </w:r>
      <w:r w:rsidRPr="00567B62">
        <w:rPr>
          <w:w w:val="105"/>
          <w:sz w:val="28"/>
          <w:szCs w:val="28"/>
          <w:lang w:val="uk-UA"/>
        </w:rPr>
        <w:t>управління:</w:t>
      </w:r>
    </w:p>
    <w:p w14:paraId="158550B4" w14:textId="77777777" w:rsidR="00AA4693" w:rsidRPr="00567B62" w:rsidRDefault="00AA4693" w:rsidP="000208D3">
      <w:pPr>
        <w:ind w:firstLine="709"/>
        <w:jc w:val="both"/>
        <w:rPr>
          <w:spacing w:val="-56"/>
          <w:w w:val="105"/>
          <w:sz w:val="28"/>
          <w:szCs w:val="28"/>
        </w:rPr>
      </w:pPr>
      <w:proofErr w:type="spellStart"/>
      <w:r w:rsidRPr="00567B62">
        <w:rPr>
          <w:w w:val="105"/>
          <w:sz w:val="28"/>
          <w:szCs w:val="28"/>
        </w:rPr>
        <w:t>батьківська</w:t>
      </w:r>
      <w:proofErr w:type="spellEnd"/>
      <w:r w:rsidRPr="00567B62">
        <w:rPr>
          <w:w w:val="105"/>
          <w:sz w:val="28"/>
          <w:szCs w:val="28"/>
        </w:rPr>
        <w:t xml:space="preserve"> рада фонду </w:t>
      </w:r>
      <w:proofErr w:type="spellStart"/>
      <w:r w:rsidRPr="00567B62">
        <w:rPr>
          <w:w w:val="105"/>
          <w:sz w:val="28"/>
          <w:szCs w:val="28"/>
        </w:rPr>
        <w:t>розвитку</w:t>
      </w:r>
      <w:proofErr w:type="spellEnd"/>
      <w:r w:rsidRPr="00567B62">
        <w:rPr>
          <w:w w:val="105"/>
          <w:sz w:val="28"/>
          <w:szCs w:val="28"/>
        </w:rPr>
        <w:t xml:space="preserve"> закладу та</w:t>
      </w:r>
      <w:r w:rsidRPr="00567B62">
        <w:rPr>
          <w:spacing w:val="-14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батьківські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комітети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груп</w:t>
      </w:r>
      <w:proofErr w:type="spellEnd"/>
      <w:r w:rsidRPr="00567B62">
        <w:rPr>
          <w:w w:val="105"/>
          <w:sz w:val="28"/>
          <w:szCs w:val="28"/>
        </w:rPr>
        <w:t>;</w:t>
      </w:r>
      <w:r w:rsidRPr="00567B62">
        <w:rPr>
          <w:spacing w:val="-56"/>
          <w:w w:val="105"/>
          <w:sz w:val="28"/>
          <w:szCs w:val="28"/>
        </w:rPr>
        <w:t xml:space="preserve"> </w:t>
      </w:r>
    </w:p>
    <w:p w14:paraId="3675C8B5" w14:textId="77777777" w:rsidR="00AA4693" w:rsidRPr="00567B62" w:rsidRDefault="00AA4693" w:rsidP="000208D3">
      <w:pPr>
        <w:ind w:firstLine="709"/>
        <w:jc w:val="both"/>
        <w:rPr>
          <w:sz w:val="28"/>
          <w:szCs w:val="28"/>
        </w:rPr>
      </w:pPr>
      <w:proofErr w:type="spellStart"/>
      <w:r w:rsidRPr="00567B62">
        <w:rPr>
          <w:w w:val="105"/>
          <w:sz w:val="28"/>
          <w:szCs w:val="28"/>
        </w:rPr>
        <w:t>профспілковий</w:t>
      </w:r>
      <w:proofErr w:type="spellEnd"/>
      <w:r w:rsidRPr="00567B62">
        <w:rPr>
          <w:spacing w:val="-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комітет</w:t>
      </w:r>
      <w:proofErr w:type="spellEnd"/>
      <w:r w:rsidRPr="00567B62">
        <w:rPr>
          <w:w w:val="105"/>
          <w:sz w:val="28"/>
          <w:szCs w:val="28"/>
        </w:rPr>
        <w:t>;</w:t>
      </w:r>
    </w:p>
    <w:p w14:paraId="5FA18DE3" w14:textId="77777777" w:rsidR="00AA4693" w:rsidRPr="00567B62" w:rsidRDefault="00AA4693" w:rsidP="000208D3">
      <w:pPr>
        <w:ind w:firstLine="709"/>
        <w:jc w:val="both"/>
        <w:rPr>
          <w:sz w:val="28"/>
          <w:szCs w:val="28"/>
        </w:rPr>
      </w:pPr>
      <w:proofErr w:type="spellStart"/>
      <w:r w:rsidRPr="00567B62">
        <w:rPr>
          <w:spacing w:val="-1"/>
          <w:w w:val="105"/>
          <w:sz w:val="28"/>
          <w:szCs w:val="28"/>
        </w:rPr>
        <w:t>педагогічна</w:t>
      </w:r>
      <w:proofErr w:type="spellEnd"/>
      <w:r w:rsidRPr="00567B62">
        <w:rPr>
          <w:spacing w:val="-12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рада;</w:t>
      </w:r>
    </w:p>
    <w:p w14:paraId="53CD17E7" w14:textId="77777777" w:rsidR="00AA4693" w:rsidRPr="00567B62" w:rsidRDefault="00AA4693" w:rsidP="000208D3">
      <w:pPr>
        <w:ind w:firstLine="709"/>
        <w:jc w:val="both"/>
        <w:rPr>
          <w:spacing w:val="-56"/>
          <w:w w:val="105"/>
          <w:sz w:val="28"/>
          <w:szCs w:val="28"/>
        </w:rPr>
      </w:pPr>
      <w:proofErr w:type="spellStart"/>
      <w:proofErr w:type="gramStart"/>
      <w:r w:rsidRPr="00567B62">
        <w:rPr>
          <w:w w:val="105"/>
          <w:sz w:val="28"/>
          <w:szCs w:val="28"/>
        </w:rPr>
        <w:t>загальні</w:t>
      </w:r>
      <w:proofErr w:type="spellEnd"/>
      <w:proofErr w:type="gramEnd"/>
      <w:r w:rsidRPr="00567B62">
        <w:rPr>
          <w:spacing w:val="-15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збори</w:t>
      </w:r>
      <w:proofErr w:type="spellEnd"/>
      <w:r w:rsidRPr="00567B62">
        <w:rPr>
          <w:spacing w:val="-14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батьків</w:t>
      </w:r>
      <w:proofErr w:type="spellEnd"/>
      <w:r w:rsidRPr="00567B62">
        <w:rPr>
          <w:spacing w:val="-15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та</w:t>
      </w:r>
      <w:r w:rsidRPr="00567B62">
        <w:rPr>
          <w:spacing w:val="-14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членів</w:t>
      </w:r>
      <w:proofErr w:type="spellEnd"/>
      <w:r w:rsidRPr="00567B62">
        <w:rPr>
          <w:spacing w:val="-14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трудового</w:t>
      </w:r>
      <w:r w:rsidRPr="00567B62">
        <w:rPr>
          <w:spacing w:val="-15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колективу</w:t>
      </w:r>
      <w:proofErr w:type="spellEnd"/>
      <w:r w:rsidRPr="00567B62">
        <w:rPr>
          <w:w w:val="105"/>
          <w:sz w:val="28"/>
          <w:szCs w:val="28"/>
        </w:rPr>
        <w:t>;</w:t>
      </w:r>
      <w:r w:rsidRPr="00567B62">
        <w:rPr>
          <w:spacing w:val="-56"/>
          <w:w w:val="105"/>
          <w:sz w:val="28"/>
          <w:szCs w:val="28"/>
        </w:rPr>
        <w:t xml:space="preserve"> </w:t>
      </w:r>
    </w:p>
    <w:p w14:paraId="7E1ADBF8" w14:textId="77777777" w:rsidR="00AA4693" w:rsidRPr="00567B62" w:rsidRDefault="00AA4693" w:rsidP="000208D3">
      <w:pPr>
        <w:ind w:firstLine="709"/>
        <w:jc w:val="both"/>
        <w:rPr>
          <w:w w:val="105"/>
          <w:sz w:val="28"/>
          <w:szCs w:val="28"/>
        </w:rPr>
      </w:pPr>
      <w:proofErr w:type="spellStart"/>
      <w:proofErr w:type="gramStart"/>
      <w:r w:rsidRPr="00567B62">
        <w:rPr>
          <w:w w:val="105"/>
          <w:sz w:val="28"/>
          <w:szCs w:val="28"/>
        </w:rPr>
        <w:t>комісія</w:t>
      </w:r>
      <w:proofErr w:type="spellEnd"/>
      <w:proofErr w:type="gramEnd"/>
      <w:r w:rsidRPr="00567B62">
        <w:rPr>
          <w:spacing w:val="-2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з</w:t>
      </w:r>
      <w:r w:rsidRPr="00567B62">
        <w:rPr>
          <w:spacing w:val="-2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охорони</w:t>
      </w:r>
      <w:proofErr w:type="spellEnd"/>
      <w:r w:rsidRPr="00567B62">
        <w:rPr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праці</w:t>
      </w:r>
      <w:proofErr w:type="spellEnd"/>
      <w:r w:rsidRPr="00567B62">
        <w:rPr>
          <w:w w:val="105"/>
          <w:sz w:val="28"/>
          <w:szCs w:val="28"/>
        </w:rPr>
        <w:t>.</w:t>
      </w:r>
    </w:p>
    <w:p w14:paraId="6775BE3D" w14:textId="237A08E1" w:rsidR="00AA4693" w:rsidRPr="00567B62" w:rsidRDefault="00AA4693" w:rsidP="000208D3">
      <w:pPr>
        <w:tabs>
          <w:tab w:val="left" w:pos="8211"/>
        </w:tabs>
        <w:ind w:firstLine="709"/>
        <w:jc w:val="both"/>
        <w:rPr>
          <w:w w:val="105"/>
          <w:sz w:val="28"/>
          <w:szCs w:val="28"/>
        </w:rPr>
      </w:pPr>
      <w:proofErr w:type="spellStart"/>
      <w:r w:rsidRPr="00567B62">
        <w:rPr>
          <w:w w:val="105"/>
          <w:sz w:val="28"/>
          <w:szCs w:val="28"/>
        </w:rPr>
        <w:t>Управлінські</w:t>
      </w:r>
      <w:proofErr w:type="spellEnd"/>
      <w:r w:rsidRPr="00567B62">
        <w:rPr>
          <w:spacing w:val="-14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рішення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та</w:t>
      </w:r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дії</w:t>
      </w:r>
      <w:proofErr w:type="spellEnd"/>
      <w:r w:rsidRPr="00567B62">
        <w:rPr>
          <w:spacing w:val="-12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директора</w:t>
      </w:r>
      <w:r w:rsidRPr="00567B62">
        <w:rPr>
          <w:spacing w:val="-13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у</w:t>
      </w:r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навчальному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році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були</w:t>
      </w:r>
      <w:proofErr w:type="spellEnd"/>
      <w:r w:rsidRPr="00567B62">
        <w:rPr>
          <w:spacing w:val="-13"/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спрямован</w:t>
      </w:r>
      <w:r w:rsidRPr="00567B62">
        <w:rPr>
          <w:spacing w:val="-4"/>
          <w:w w:val="105"/>
          <w:sz w:val="28"/>
          <w:szCs w:val="28"/>
        </w:rPr>
        <w:t>і</w:t>
      </w:r>
      <w:proofErr w:type="spellEnd"/>
      <w:r w:rsidRPr="00567B62">
        <w:rPr>
          <w:spacing w:val="-57"/>
          <w:w w:val="105"/>
          <w:sz w:val="28"/>
          <w:szCs w:val="28"/>
        </w:rPr>
        <w:t xml:space="preserve"> </w:t>
      </w:r>
      <w:proofErr w:type="spellStart"/>
      <w:r w:rsidRPr="00567B62">
        <w:rPr>
          <w:spacing w:val="-57"/>
          <w:w w:val="105"/>
          <w:sz w:val="28"/>
          <w:szCs w:val="28"/>
        </w:rPr>
        <w:t>зд</w:t>
      </w:r>
      <w:r w:rsidRPr="00567B62">
        <w:rPr>
          <w:w w:val="105"/>
          <w:sz w:val="28"/>
          <w:szCs w:val="28"/>
        </w:rPr>
        <w:t>ебільшого</w:t>
      </w:r>
      <w:proofErr w:type="spellEnd"/>
      <w:r w:rsidRPr="00567B62">
        <w:rPr>
          <w:w w:val="105"/>
          <w:sz w:val="28"/>
          <w:szCs w:val="28"/>
        </w:rPr>
        <w:t xml:space="preserve"> на </w:t>
      </w:r>
      <w:proofErr w:type="spellStart"/>
      <w:r w:rsidRPr="00567B62">
        <w:rPr>
          <w:w w:val="105"/>
          <w:sz w:val="28"/>
          <w:szCs w:val="28"/>
        </w:rPr>
        <w:t>забезпечення</w:t>
      </w:r>
      <w:proofErr w:type="spellEnd"/>
      <w:r w:rsidRPr="00567B62">
        <w:rPr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функціонування</w:t>
      </w:r>
      <w:proofErr w:type="spellEnd"/>
      <w:r w:rsidRPr="00567B62">
        <w:rPr>
          <w:w w:val="105"/>
          <w:sz w:val="28"/>
          <w:szCs w:val="28"/>
        </w:rPr>
        <w:t xml:space="preserve"> закладу і </w:t>
      </w:r>
      <w:proofErr w:type="spellStart"/>
      <w:r w:rsidRPr="00567B62">
        <w:rPr>
          <w:w w:val="105"/>
          <w:sz w:val="28"/>
          <w:szCs w:val="28"/>
        </w:rPr>
        <w:t>виконання</w:t>
      </w:r>
      <w:proofErr w:type="spellEnd"/>
      <w:r w:rsidRPr="00567B62">
        <w:rPr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основних</w:t>
      </w:r>
      <w:proofErr w:type="spellEnd"/>
      <w:r w:rsidRPr="00567B62">
        <w:rPr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завдань</w:t>
      </w:r>
      <w:proofErr w:type="spellEnd"/>
      <w:r w:rsidRPr="00567B62">
        <w:rPr>
          <w:w w:val="105"/>
          <w:sz w:val="28"/>
          <w:szCs w:val="28"/>
        </w:rPr>
        <w:t xml:space="preserve"> </w:t>
      </w:r>
      <w:proofErr w:type="spellStart"/>
      <w:r w:rsidRPr="00567B62">
        <w:rPr>
          <w:w w:val="105"/>
          <w:sz w:val="28"/>
          <w:szCs w:val="28"/>
        </w:rPr>
        <w:t>річно</w:t>
      </w:r>
      <w:r w:rsidRPr="00567B62">
        <w:rPr>
          <w:spacing w:val="1"/>
          <w:w w:val="105"/>
          <w:sz w:val="28"/>
          <w:szCs w:val="28"/>
        </w:rPr>
        <w:t>г</w:t>
      </w:r>
      <w:r w:rsidRPr="00567B62">
        <w:rPr>
          <w:w w:val="105"/>
          <w:sz w:val="28"/>
          <w:szCs w:val="28"/>
        </w:rPr>
        <w:t>о</w:t>
      </w:r>
      <w:proofErr w:type="spellEnd"/>
      <w:r w:rsidRPr="00567B62">
        <w:rPr>
          <w:spacing w:val="1"/>
          <w:w w:val="105"/>
          <w:sz w:val="28"/>
          <w:szCs w:val="28"/>
        </w:rPr>
        <w:t xml:space="preserve"> </w:t>
      </w:r>
      <w:r w:rsidRPr="00567B62">
        <w:rPr>
          <w:w w:val="105"/>
          <w:sz w:val="28"/>
          <w:szCs w:val="28"/>
        </w:rPr>
        <w:t>плану.</w:t>
      </w:r>
    </w:p>
    <w:p w14:paraId="2B1021D2" w14:textId="77777777" w:rsidR="00AA4693" w:rsidRPr="00567B62" w:rsidRDefault="00AA4693" w:rsidP="000208D3">
      <w:pPr>
        <w:tabs>
          <w:tab w:val="left" w:pos="8211"/>
        </w:tabs>
        <w:ind w:firstLine="709"/>
        <w:jc w:val="both"/>
        <w:rPr>
          <w:sz w:val="28"/>
          <w:szCs w:val="28"/>
        </w:rPr>
      </w:pPr>
    </w:p>
    <w:p w14:paraId="24EE5234" w14:textId="77777777" w:rsidR="00AA4693" w:rsidRPr="00567B62" w:rsidRDefault="00AA4693" w:rsidP="000208D3">
      <w:pPr>
        <w:tabs>
          <w:tab w:val="left" w:pos="9000"/>
        </w:tabs>
        <w:ind w:right="-6"/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 Організаційно–правові  засади діяльності ЗДО</w:t>
      </w:r>
    </w:p>
    <w:p w14:paraId="65D4515B" w14:textId="77777777" w:rsidR="00AA4693" w:rsidRPr="00567B62" w:rsidRDefault="00AA4693" w:rsidP="000208D3">
      <w:pPr>
        <w:tabs>
          <w:tab w:val="left" w:pos="9000"/>
        </w:tabs>
        <w:ind w:right="-6"/>
        <w:jc w:val="center"/>
        <w:rPr>
          <w:b/>
          <w:sz w:val="28"/>
          <w:szCs w:val="28"/>
          <w:lang w:val="uk-UA"/>
        </w:rPr>
      </w:pPr>
    </w:p>
    <w:p w14:paraId="1D42004E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1.1. Нормативно–правове  забезпечення  діяльності ЗДО № 1 Мукачівської міської ради Закарпатської області здійснює відповідно до нормативних документів та законодавчих актів України, зокрема: </w:t>
      </w:r>
    </w:p>
    <w:p w14:paraId="08126790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>•</w:t>
      </w:r>
      <w:r w:rsidRPr="00567B62">
        <w:rPr>
          <w:sz w:val="28"/>
          <w:szCs w:val="28"/>
          <w:lang w:val="uk-UA"/>
        </w:rPr>
        <w:t xml:space="preserve"> </w:t>
      </w:r>
      <w:proofErr w:type="spellStart"/>
      <w:r w:rsidRPr="00567B62">
        <w:rPr>
          <w:sz w:val="28"/>
          <w:szCs w:val="28"/>
        </w:rPr>
        <w:t>Конституція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>,</w:t>
      </w:r>
    </w:p>
    <w:p w14:paraId="451BADC5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• Закон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«Про </w:t>
      </w:r>
      <w:proofErr w:type="spellStart"/>
      <w:r w:rsidRPr="00567B62">
        <w:rPr>
          <w:sz w:val="28"/>
          <w:szCs w:val="28"/>
        </w:rPr>
        <w:t>освіту</w:t>
      </w:r>
      <w:proofErr w:type="spellEnd"/>
      <w:r w:rsidRPr="00567B62">
        <w:rPr>
          <w:sz w:val="28"/>
          <w:szCs w:val="28"/>
        </w:rPr>
        <w:t xml:space="preserve">», </w:t>
      </w:r>
    </w:p>
    <w:p w14:paraId="51E629B8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>•</w:t>
      </w:r>
      <w:r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</w:rPr>
        <w:t xml:space="preserve">Закон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«Про </w:t>
      </w:r>
      <w:proofErr w:type="spellStart"/>
      <w:r w:rsidRPr="00567B62">
        <w:rPr>
          <w:sz w:val="28"/>
          <w:szCs w:val="28"/>
        </w:rPr>
        <w:t>дошкільну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освіту</w:t>
      </w:r>
      <w:proofErr w:type="spellEnd"/>
      <w:r w:rsidRPr="00567B62">
        <w:rPr>
          <w:sz w:val="28"/>
          <w:szCs w:val="28"/>
        </w:rPr>
        <w:t xml:space="preserve">», </w:t>
      </w:r>
    </w:p>
    <w:p w14:paraId="05DB58CE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• Закон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«Про </w:t>
      </w:r>
      <w:proofErr w:type="spellStart"/>
      <w:r w:rsidRPr="00567B62">
        <w:rPr>
          <w:sz w:val="28"/>
          <w:szCs w:val="28"/>
        </w:rPr>
        <w:t>охорону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праці</w:t>
      </w:r>
      <w:proofErr w:type="spellEnd"/>
      <w:r w:rsidRPr="00567B62">
        <w:rPr>
          <w:sz w:val="28"/>
          <w:szCs w:val="28"/>
        </w:rPr>
        <w:t>»</w:t>
      </w:r>
    </w:p>
    <w:p w14:paraId="4AEA8BF6" w14:textId="77777777" w:rsidR="00AA4693" w:rsidRPr="00567B62" w:rsidRDefault="00AA4693" w:rsidP="000208D3">
      <w:pPr>
        <w:numPr>
          <w:ilvl w:val="0"/>
          <w:numId w:val="2"/>
        </w:numPr>
        <w:tabs>
          <w:tab w:val="left" w:pos="0"/>
        </w:tabs>
        <w:ind w:left="142" w:right="-6" w:hanging="142"/>
        <w:rPr>
          <w:sz w:val="28"/>
          <w:szCs w:val="28"/>
        </w:rPr>
      </w:pPr>
      <w:r w:rsidRPr="00567B62">
        <w:rPr>
          <w:sz w:val="28"/>
          <w:szCs w:val="28"/>
        </w:rPr>
        <w:t xml:space="preserve">Закон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«Про </w:t>
      </w:r>
      <w:proofErr w:type="spellStart"/>
      <w:r w:rsidRPr="00567B62">
        <w:rPr>
          <w:sz w:val="28"/>
          <w:szCs w:val="28"/>
        </w:rPr>
        <w:t>організацію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трудових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відносин</w:t>
      </w:r>
      <w:proofErr w:type="spellEnd"/>
      <w:r w:rsidRPr="00567B62">
        <w:rPr>
          <w:sz w:val="28"/>
          <w:szCs w:val="28"/>
        </w:rPr>
        <w:t xml:space="preserve"> в </w:t>
      </w:r>
      <w:proofErr w:type="spellStart"/>
      <w:r w:rsidRPr="00567B62">
        <w:rPr>
          <w:sz w:val="28"/>
          <w:szCs w:val="28"/>
        </w:rPr>
        <w:t>умовах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воєнного</w:t>
      </w:r>
      <w:proofErr w:type="spellEnd"/>
      <w:r w:rsidRPr="00567B62">
        <w:rPr>
          <w:sz w:val="28"/>
          <w:szCs w:val="28"/>
        </w:rPr>
        <w:t xml:space="preserve"> стану»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15.03.2022 № 2136-ІХ. </w:t>
      </w:r>
      <w:proofErr w:type="spellStart"/>
      <w:r w:rsidRPr="00567B62">
        <w:rPr>
          <w:sz w:val="28"/>
          <w:szCs w:val="28"/>
        </w:rPr>
        <w:t>Із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змінами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внесеними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згідно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із</w:t>
      </w:r>
      <w:proofErr w:type="spellEnd"/>
      <w:r w:rsidRPr="00567B62">
        <w:rPr>
          <w:sz w:val="28"/>
          <w:szCs w:val="28"/>
        </w:rPr>
        <w:t xml:space="preserve"> Законами</w:t>
      </w:r>
      <w:r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</w:rPr>
        <w:t xml:space="preserve">№ 2352-IX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</w:t>
      </w:r>
      <w:proofErr w:type="gramStart"/>
      <w:r w:rsidRPr="00567B62">
        <w:rPr>
          <w:sz w:val="28"/>
          <w:szCs w:val="28"/>
        </w:rPr>
        <w:t>01.07.2022</w:t>
      </w:r>
      <w:r w:rsidRPr="00567B62">
        <w:rPr>
          <w:sz w:val="28"/>
          <w:szCs w:val="28"/>
          <w:lang w:val="uk-UA"/>
        </w:rPr>
        <w:t xml:space="preserve">  </w:t>
      </w:r>
      <w:r w:rsidRPr="00567B62">
        <w:rPr>
          <w:sz w:val="28"/>
          <w:szCs w:val="28"/>
        </w:rPr>
        <w:t>№</w:t>
      </w:r>
      <w:proofErr w:type="gramEnd"/>
      <w:r w:rsidRPr="00567B62">
        <w:rPr>
          <w:sz w:val="28"/>
          <w:szCs w:val="28"/>
        </w:rPr>
        <w:t xml:space="preserve"> 3494-IX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22.11.2023</w:t>
      </w:r>
    </w:p>
    <w:p w14:paraId="23082DE4" w14:textId="77777777" w:rsidR="00AA4693" w:rsidRPr="00567B62" w:rsidRDefault="00AA4693" w:rsidP="000208D3">
      <w:pPr>
        <w:numPr>
          <w:ilvl w:val="0"/>
          <w:numId w:val="4"/>
        </w:numPr>
        <w:tabs>
          <w:tab w:val="left" w:pos="142"/>
        </w:tabs>
        <w:ind w:left="0" w:right="-6" w:firstLine="0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Закон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«Про </w:t>
      </w:r>
      <w:proofErr w:type="spellStart"/>
      <w:r w:rsidRPr="00567B62">
        <w:rPr>
          <w:sz w:val="28"/>
          <w:szCs w:val="28"/>
        </w:rPr>
        <w:t>охорону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дитинства</w:t>
      </w:r>
      <w:proofErr w:type="spellEnd"/>
      <w:r w:rsidRPr="00567B62">
        <w:rPr>
          <w:sz w:val="28"/>
          <w:szCs w:val="28"/>
        </w:rPr>
        <w:t>» (</w:t>
      </w:r>
      <w:proofErr w:type="spellStart"/>
      <w:r w:rsidRPr="00567B62">
        <w:rPr>
          <w:sz w:val="28"/>
          <w:szCs w:val="28"/>
        </w:rPr>
        <w:t>Зі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змінами</w:t>
      </w:r>
      <w:proofErr w:type="spellEnd"/>
      <w:r w:rsidRPr="00567B62">
        <w:rPr>
          <w:sz w:val="28"/>
          <w:szCs w:val="28"/>
        </w:rPr>
        <w:t xml:space="preserve">. </w:t>
      </w:r>
      <w:proofErr w:type="spellStart"/>
      <w:r w:rsidRPr="00567B62">
        <w:rPr>
          <w:sz w:val="28"/>
          <w:szCs w:val="28"/>
        </w:rPr>
        <w:t>Редакція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08.06.2022)</w:t>
      </w:r>
    </w:p>
    <w:p w14:paraId="0BD54F49" w14:textId="77777777" w:rsidR="00AA4693" w:rsidRPr="00567B62" w:rsidRDefault="00AA4693" w:rsidP="000208D3">
      <w:pPr>
        <w:numPr>
          <w:ilvl w:val="0"/>
          <w:numId w:val="4"/>
        </w:numPr>
        <w:tabs>
          <w:tab w:val="left" w:pos="142"/>
        </w:tabs>
        <w:ind w:left="0" w:right="-6" w:firstLine="0"/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Базовий</w:t>
      </w:r>
      <w:proofErr w:type="spellEnd"/>
      <w:r w:rsidRPr="00567B62">
        <w:rPr>
          <w:sz w:val="28"/>
          <w:szCs w:val="28"/>
        </w:rPr>
        <w:t xml:space="preserve"> компонент </w:t>
      </w:r>
      <w:proofErr w:type="spellStart"/>
      <w:r w:rsidRPr="00567B62">
        <w:rPr>
          <w:sz w:val="28"/>
          <w:szCs w:val="28"/>
        </w:rPr>
        <w:t>дошкільної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освіти</w:t>
      </w:r>
      <w:proofErr w:type="spellEnd"/>
      <w:r w:rsidRPr="00567B62">
        <w:rPr>
          <w:sz w:val="28"/>
          <w:szCs w:val="28"/>
        </w:rPr>
        <w:t>,</w:t>
      </w:r>
    </w:p>
    <w:p w14:paraId="114F53A0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Колективний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договір</w:t>
      </w:r>
      <w:proofErr w:type="spellEnd"/>
      <w:r w:rsidRPr="00567B62">
        <w:rPr>
          <w:sz w:val="28"/>
          <w:szCs w:val="28"/>
        </w:rPr>
        <w:t xml:space="preserve"> на 2022-2026 роки.</w:t>
      </w:r>
    </w:p>
    <w:p w14:paraId="2B47EC21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</w:t>
      </w:r>
      <w:proofErr w:type="spellStart"/>
      <w:r w:rsidRPr="00567B62">
        <w:rPr>
          <w:sz w:val="28"/>
          <w:szCs w:val="28"/>
        </w:rPr>
        <w:t>Формування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дитячого</w:t>
      </w:r>
      <w:proofErr w:type="spellEnd"/>
      <w:r w:rsidRPr="00567B62">
        <w:rPr>
          <w:sz w:val="28"/>
          <w:szCs w:val="28"/>
        </w:rPr>
        <w:t xml:space="preserve">  контингенту  закладу  </w:t>
      </w:r>
      <w:proofErr w:type="spellStart"/>
      <w:r w:rsidRPr="00567B62">
        <w:rPr>
          <w:sz w:val="28"/>
          <w:szCs w:val="28"/>
        </w:rPr>
        <w:t>здійснюється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згідно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sz w:val="28"/>
          <w:szCs w:val="28"/>
          <w:lang w:val="uk-UA"/>
        </w:rPr>
        <w:t xml:space="preserve">   </w:t>
      </w:r>
    </w:p>
    <w:p w14:paraId="013A8103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67B62">
        <w:rPr>
          <w:sz w:val="28"/>
          <w:szCs w:val="28"/>
        </w:rPr>
        <w:t>законодавства</w:t>
      </w:r>
      <w:proofErr w:type="spellEnd"/>
      <w:r w:rsidRPr="00567B62">
        <w:rPr>
          <w:sz w:val="28"/>
          <w:szCs w:val="28"/>
        </w:rPr>
        <w:t>,  в</w:t>
      </w:r>
      <w:proofErr w:type="gramEnd"/>
      <w:r w:rsidRPr="00567B62">
        <w:rPr>
          <w:sz w:val="28"/>
          <w:szCs w:val="28"/>
        </w:rPr>
        <w:t xml:space="preserve"> тому  </w:t>
      </w:r>
      <w:proofErr w:type="spellStart"/>
      <w:r w:rsidRPr="00567B62">
        <w:rPr>
          <w:sz w:val="28"/>
          <w:szCs w:val="28"/>
        </w:rPr>
        <w:t>числі</w:t>
      </w:r>
      <w:proofErr w:type="spellEnd"/>
      <w:r w:rsidRPr="00567B62">
        <w:rPr>
          <w:sz w:val="28"/>
          <w:szCs w:val="28"/>
        </w:rPr>
        <w:t xml:space="preserve">: </w:t>
      </w:r>
    </w:p>
    <w:p w14:paraId="3C740D75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lastRenderedPageBreak/>
        <w:t xml:space="preserve"> </w:t>
      </w:r>
      <w:r w:rsidRPr="00567B62">
        <w:rPr>
          <w:sz w:val="28"/>
          <w:szCs w:val="28"/>
        </w:rPr>
        <w:t xml:space="preserve">-ст. 14  Закону 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 «Про  </w:t>
      </w:r>
      <w:proofErr w:type="spellStart"/>
      <w:r w:rsidRPr="00567B62">
        <w:rPr>
          <w:sz w:val="28"/>
          <w:szCs w:val="28"/>
        </w:rPr>
        <w:t>дошкільну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освіту</w:t>
      </w:r>
      <w:proofErr w:type="spellEnd"/>
      <w:r w:rsidRPr="00567B62">
        <w:rPr>
          <w:sz w:val="28"/>
          <w:szCs w:val="28"/>
        </w:rPr>
        <w:t>»;</w:t>
      </w:r>
    </w:p>
    <w:p w14:paraId="4B351247" w14:textId="77777777" w:rsidR="00AA4693" w:rsidRPr="00567B62" w:rsidRDefault="00AA4693" w:rsidP="000208D3">
      <w:pPr>
        <w:numPr>
          <w:ilvl w:val="0"/>
          <w:numId w:val="4"/>
        </w:numPr>
        <w:tabs>
          <w:tab w:val="left" w:pos="0"/>
        </w:tabs>
        <w:ind w:left="0" w:right="-6" w:firstLine="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Л</w:t>
      </w:r>
      <w:proofErr w:type="spellStart"/>
      <w:r w:rsidRPr="00567B62">
        <w:rPr>
          <w:sz w:val="28"/>
          <w:szCs w:val="28"/>
        </w:rPr>
        <w:t>ист</w:t>
      </w:r>
      <w:proofErr w:type="spellEnd"/>
      <w:r w:rsidRPr="00567B62">
        <w:rPr>
          <w:sz w:val="28"/>
          <w:szCs w:val="28"/>
        </w:rPr>
        <w:t xml:space="preserve">  МОН </w:t>
      </w:r>
      <w:proofErr w:type="spellStart"/>
      <w:r w:rsidRPr="00567B62">
        <w:rPr>
          <w:sz w:val="28"/>
          <w:szCs w:val="28"/>
        </w:rPr>
        <w:t>молоді</w:t>
      </w:r>
      <w:proofErr w:type="spellEnd"/>
      <w:r w:rsidRPr="00567B62">
        <w:rPr>
          <w:sz w:val="28"/>
          <w:szCs w:val="28"/>
        </w:rPr>
        <w:t xml:space="preserve">  та  спорту 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 25.05.2011р.  №1/9-389  «Про  </w:t>
      </w:r>
      <w:r w:rsidRPr="00567B62">
        <w:rPr>
          <w:sz w:val="28"/>
          <w:szCs w:val="28"/>
          <w:lang w:val="uk-UA"/>
        </w:rPr>
        <w:t xml:space="preserve"> </w:t>
      </w:r>
    </w:p>
    <w:p w14:paraId="4E0B0BC1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</w:t>
      </w:r>
      <w:proofErr w:type="spellStart"/>
      <w:r w:rsidRPr="00567B62">
        <w:rPr>
          <w:sz w:val="28"/>
          <w:szCs w:val="28"/>
        </w:rPr>
        <w:t>дотримання</w:t>
      </w:r>
      <w:proofErr w:type="spellEnd"/>
      <w:r w:rsidRPr="00567B62">
        <w:rPr>
          <w:sz w:val="28"/>
          <w:szCs w:val="28"/>
        </w:rPr>
        <w:t xml:space="preserve">  порядку  </w:t>
      </w:r>
      <w:proofErr w:type="spellStart"/>
      <w:r w:rsidRPr="00567B62">
        <w:rPr>
          <w:sz w:val="28"/>
          <w:szCs w:val="28"/>
        </w:rPr>
        <w:t>прийому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дитини</w:t>
      </w:r>
      <w:proofErr w:type="spellEnd"/>
      <w:r w:rsidRPr="00567B62">
        <w:rPr>
          <w:sz w:val="28"/>
          <w:szCs w:val="28"/>
        </w:rPr>
        <w:t xml:space="preserve">  до   </w:t>
      </w:r>
      <w:proofErr w:type="spellStart"/>
      <w:r w:rsidRPr="00567B62">
        <w:rPr>
          <w:sz w:val="28"/>
          <w:szCs w:val="28"/>
        </w:rPr>
        <w:t>дошкільного</w:t>
      </w:r>
      <w:proofErr w:type="spellEnd"/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навчального</w:t>
      </w:r>
      <w:proofErr w:type="spellEnd"/>
      <w:r w:rsidRPr="00567B62">
        <w:rPr>
          <w:sz w:val="28"/>
          <w:szCs w:val="28"/>
        </w:rPr>
        <w:t xml:space="preserve">  </w:t>
      </w:r>
      <w:r w:rsidRPr="00567B62">
        <w:rPr>
          <w:sz w:val="28"/>
          <w:szCs w:val="28"/>
          <w:lang w:val="uk-UA"/>
        </w:rPr>
        <w:t xml:space="preserve">  </w:t>
      </w:r>
    </w:p>
    <w:p w14:paraId="18CEBC6A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</w:rPr>
        <w:t>закладу»</w:t>
      </w:r>
    </w:p>
    <w:p w14:paraId="4E1EE50E" w14:textId="77777777" w:rsidR="00AA4693" w:rsidRPr="00567B62" w:rsidRDefault="00AA4693" w:rsidP="000208D3">
      <w:pPr>
        <w:numPr>
          <w:ilvl w:val="0"/>
          <w:numId w:val="4"/>
        </w:numPr>
        <w:tabs>
          <w:tab w:val="left" w:pos="9000"/>
        </w:tabs>
        <w:ind w:left="142" w:right="-6" w:hanging="142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</w:rPr>
        <w:t xml:space="preserve"> Лист МОН </w:t>
      </w:r>
      <w:proofErr w:type="spellStart"/>
      <w:r w:rsidRPr="00567B62">
        <w:rPr>
          <w:sz w:val="28"/>
          <w:szCs w:val="28"/>
        </w:rPr>
        <w:t>України</w:t>
      </w:r>
      <w:proofErr w:type="spellEnd"/>
      <w:r w:rsidRPr="00567B62">
        <w:rPr>
          <w:sz w:val="28"/>
          <w:szCs w:val="28"/>
        </w:rPr>
        <w:t xml:space="preserve"> № 1/3457-22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17.03.2022р «Про </w:t>
      </w:r>
      <w:proofErr w:type="spellStart"/>
      <w:r w:rsidRPr="00567B62">
        <w:rPr>
          <w:sz w:val="28"/>
          <w:szCs w:val="28"/>
        </w:rPr>
        <w:t>зарахування</w:t>
      </w:r>
      <w:proofErr w:type="spellEnd"/>
      <w:r w:rsidRPr="00567B62">
        <w:rPr>
          <w:sz w:val="28"/>
          <w:szCs w:val="28"/>
        </w:rPr>
        <w:t xml:space="preserve"> до </w:t>
      </w:r>
      <w:r w:rsidRPr="00567B62">
        <w:rPr>
          <w:sz w:val="28"/>
          <w:szCs w:val="28"/>
          <w:lang w:val="uk-UA"/>
        </w:rPr>
        <w:t xml:space="preserve"> </w:t>
      </w:r>
    </w:p>
    <w:p w14:paraId="12462CEB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закладів дошкільної освіти дітей із числа внутрішньо переміщених осіб».</w:t>
      </w:r>
    </w:p>
    <w:p w14:paraId="2935FD41" w14:textId="77777777" w:rsidR="00AA4693" w:rsidRPr="00567B62" w:rsidRDefault="00AA4693" w:rsidP="000208D3">
      <w:pPr>
        <w:numPr>
          <w:ilvl w:val="0"/>
          <w:numId w:val="4"/>
        </w:numPr>
        <w:tabs>
          <w:tab w:val="left" w:pos="142"/>
        </w:tabs>
        <w:ind w:left="0" w:right="-6" w:firstLine="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Лист МОН України № 1/3845-22 від 02.04.2022 «Про рекомендації для  </w:t>
      </w:r>
    </w:p>
    <w:p w14:paraId="17415DD7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працівників закладів дошкільної освіти на період дії воєнного стану в  </w:t>
      </w:r>
    </w:p>
    <w:p w14:paraId="41B9AF90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Україні».</w:t>
      </w:r>
    </w:p>
    <w:p w14:paraId="0B90F278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Лист МОН України від 22 червня 2022 року № 1/6894-22 «Про методичні рекомендації щодо організації освітнього процесу в закладах дошкільної освіти в літній період».</w:t>
      </w:r>
    </w:p>
    <w:p w14:paraId="52B2A030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Лист МОН від 27.07. 2022 № 1/8504-22 Методичні рекомендації про окремі питання діяльності закладів дошкільної освіти у 2022/2023 навчальному році</w:t>
      </w:r>
    </w:p>
    <w:p w14:paraId="29B82CED" w14:textId="77777777" w:rsidR="00AA4693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-Лист МОН України від 06.09.2022р. № 1/10258 «Про організацію освітнього процесу дітей з особливими освітніми потребами у 2022/2023 навчальному році».</w:t>
      </w:r>
    </w:p>
    <w:p w14:paraId="3C59277F" w14:textId="68058CDD" w:rsidR="00AF0FD4" w:rsidRPr="00AF0FD4" w:rsidRDefault="00AF0FD4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AF0FD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Лист МОН № 1/8820-23 від 20.06.23 року</w:t>
      </w:r>
      <w:r>
        <w:rPr>
          <w:sz w:val="28"/>
          <w:szCs w:val="28"/>
          <w:lang w:val="uk-UA"/>
        </w:rPr>
        <w:t xml:space="preserve"> «</w:t>
      </w:r>
      <w:hyperlink r:id="rId6" w:history="1"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організацію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безпечного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освітнього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простору в закладах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дошкільної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обладнання</w:t>
        </w:r>
        <w:proofErr w:type="spellEnd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F0FD4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укриттів</w:t>
        </w:r>
        <w:proofErr w:type="spellEnd"/>
      </w:hyperlink>
      <w:r>
        <w:rPr>
          <w:sz w:val="28"/>
          <w:szCs w:val="28"/>
          <w:lang w:val="uk-UA"/>
        </w:rPr>
        <w:t>».</w:t>
      </w:r>
    </w:p>
    <w:p w14:paraId="19A0519F" w14:textId="261B0EFA" w:rsidR="00AA4693" w:rsidRPr="004562D7" w:rsidRDefault="00567B62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A4693" w:rsidRPr="004562D7">
        <w:rPr>
          <w:sz w:val="28"/>
          <w:szCs w:val="28"/>
          <w:lang w:val="uk-UA"/>
        </w:rPr>
        <w:t>Відповідно до Закону України «Про дошкільну освіту» діяльність закладу дошкільної освіти  регламентується річним  планом роботи, який визначає мету, завдання, а також зміст, форми, методи і засоби досягнення поставлених завдань. Річний план складається на навчальний рік та оздоровчий період, схвалюється педагогічною радою, затверджується керівником закладу дошкільної освіти (Протокол педагогічної ради № 1 від 30.08.202</w:t>
      </w:r>
      <w:r w:rsidR="00AA4693" w:rsidRPr="00567B62">
        <w:rPr>
          <w:sz w:val="28"/>
          <w:szCs w:val="28"/>
          <w:lang w:val="uk-UA"/>
        </w:rPr>
        <w:t xml:space="preserve">4 </w:t>
      </w:r>
      <w:r w:rsidR="00AA4693" w:rsidRPr="004562D7">
        <w:rPr>
          <w:sz w:val="28"/>
          <w:szCs w:val="28"/>
          <w:lang w:val="uk-UA"/>
        </w:rPr>
        <w:t>року).</w:t>
      </w:r>
    </w:p>
    <w:p w14:paraId="36680C37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- </w:t>
      </w:r>
      <w:proofErr w:type="spellStart"/>
      <w:r w:rsidRPr="00567B62">
        <w:rPr>
          <w:sz w:val="28"/>
          <w:szCs w:val="28"/>
        </w:rPr>
        <w:t>Організація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процесу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здійснюється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згідно</w:t>
      </w:r>
      <w:proofErr w:type="spellEnd"/>
      <w:r w:rsidRPr="00567B62">
        <w:rPr>
          <w:sz w:val="28"/>
          <w:szCs w:val="28"/>
        </w:rPr>
        <w:t xml:space="preserve">  таких </w:t>
      </w:r>
      <w:proofErr w:type="spellStart"/>
      <w:r w:rsidRPr="00567B62">
        <w:rPr>
          <w:sz w:val="28"/>
          <w:szCs w:val="28"/>
        </w:rPr>
        <w:t>освітніх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програм</w:t>
      </w:r>
      <w:proofErr w:type="spellEnd"/>
      <w:r w:rsidRPr="00567B62">
        <w:rPr>
          <w:sz w:val="28"/>
          <w:szCs w:val="28"/>
        </w:rPr>
        <w:t>:</w:t>
      </w:r>
    </w:p>
    <w:p w14:paraId="50A97072" w14:textId="77777777" w:rsidR="00AA4693" w:rsidRPr="00567B62" w:rsidRDefault="00AA4693" w:rsidP="000208D3">
      <w:pPr>
        <w:tabs>
          <w:tab w:val="left" w:pos="9000"/>
        </w:tabs>
        <w:ind w:right="-6"/>
        <w:rPr>
          <w:sz w:val="28"/>
          <w:szCs w:val="28"/>
        </w:rPr>
      </w:pPr>
      <w:r w:rsidRPr="00567B62">
        <w:rPr>
          <w:sz w:val="28"/>
          <w:szCs w:val="28"/>
        </w:rPr>
        <w:t>-</w:t>
      </w:r>
      <w:r w:rsidRPr="00567B62">
        <w:rPr>
          <w:sz w:val="28"/>
          <w:szCs w:val="28"/>
          <w:lang w:val="uk-UA"/>
        </w:rPr>
        <w:t xml:space="preserve"> Стежинки у Всесвіт: комплексна освітня програма для дітей раннього та </w:t>
      </w:r>
      <w:proofErr w:type="spellStart"/>
      <w:r w:rsidRPr="00567B62">
        <w:rPr>
          <w:sz w:val="28"/>
          <w:szCs w:val="28"/>
          <w:lang w:val="uk-UA"/>
        </w:rPr>
        <w:t>передшкільного</w:t>
      </w:r>
      <w:proofErr w:type="spellEnd"/>
      <w:r w:rsidRPr="00567B62">
        <w:rPr>
          <w:sz w:val="28"/>
          <w:szCs w:val="28"/>
          <w:lang w:val="uk-UA"/>
        </w:rPr>
        <w:t xml:space="preserve"> віку.</w:t>
      </w:r>
    </w:p>
    <w:p w14:paraId="0F4BB6C9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>-STREAM-</w:t>
      </w:r>
      <w:proofErr w:type="spellStart"/>
      <w:r w:rsidRPr="00567B62">
        <w:rPr>
          <w:sz w:val="28"/>
          <w:szCs w:val="28"/>
        </w:rPr>
        <w:t>освіта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або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Стежинки</w:t>
      </w:r>
      <w:proofErr w:type="spellEnd"/>
      <w:r w:rsidRPr="00567B62">
        <w:rPr>
          <w:sz w:val="28"/>
          <w:szCs w:val="28"/>
        </w:rPr>
        <w:t xml:space="preserve"> у </w:t>
      </w:r>
      <w:proofErr w:type="spellStart"/>
      <w:r w:rsidRPr="00567B62">
        <w:rPr>
          <w:sz w:val="28"/>
          <w:szCs w:val="28"/>
        </w:rPr>
        <w:t>Всесвіт</w:t>
      </w:r>
      <w:proofErr w:type="spellEnd"/>
      <w:r w:rsidRPr="00567B62">
        <w:rPr>
          <w:sz w:val="28"/>
          <w:szCs w:val="28"/>
        </w:rPr>
        <w:t xml:space="preserve">. Альтернативна </w:t>
      </w:r>
      <w:proofErr w:type="spellStart"/>
      <w:r w:rsidRPr="00567B62">
        <w:rPr>
          <w:sz w:val="28"/>
          <w:szCs w:val="28"/>
        </w:rPr>
        <w:t>програма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формування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культури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інженерного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мислення</w:t>
      </w:r>
      <w:proofErr w:type="spellEnd"/>
      <w:r w:rsidRPr="00567B62">
        <w:rPr>
          <w:sz w:val="28"/>
          <w:szCs w:val="28"/>
        </w:rPr>
        <w:t xml:space="preserve"> в </w:t>
      </w:r>
      <w:proofErr w:type="spellStart"/>
      <w:r w:rsidRPr="00567B62">
        <w:rPr>
          <w:sz w:val="28"/>
          <w:szCs w:val="28"/>
        </w:rPr>
        <w:t>дошкільників</w:t>
      </w:r>
      <w:proofErr w:type="spellEnd"/>
      <w:r w:rsidRPr="00567B62">
        <w:rPr>
          <w:sz w:val="28"/>
          <w:szCs w:val="28"/>
        </w:rPr>
        <w:t>;</w:t>
      </w:r>
    </w:p>
    <w:p w14:paraId="66AFE9AD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</w:rPr>
        <w:t>-</w:t>
      </w:r>
      <w:proofErr w:type="spellStart"/>
      <w:r w:rsidRPr="00567B62">
        <w:rPr>
          <w:sz w:val="28"/>
          <w:szCs w:val="28"/>
        </w:rPr>
        <w:t>Безмежний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світ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гри</w:t>
      </w:r>
      <w:proofErr w:type="spellEnd"/>
      <w:r w:rsidRPr="00567B62">
        <w:rPr>
          <w:sz w:val="28"/>
          <w:szCs w:val="28"/>
        </w:rPr>
        <w:t xml:space="preserve"> з LEGO. </w:t>
      </w:r>
      <w:proofErr w:type="spellStart"/>
      <w:r w:rsidRPr="00567B62">
        <w:rPr>
          <w:sz w:val="28"/>
          <w:szCs w:val="28"/>
        </w:rPr>
        <w:t>Програма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розвитку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дитини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від</w:t>
      </w:r>
      <w:proofErr w:type="spellEnd"/>
      <w:r w:rsidRPr="00567B62">
        <w:rPr>
          <w:sz w:val="28"/>
          <w:szCs w:val="28"/>
        </w:rPr>
        <w:t xml:space="preserve"> 2 до 6 </w:t>
      </w:r>
      <w:proofErr w:type="spellStart"/>
      <w:r w:rsidRPr="00567B62">
        <w:rPr>
          <w:sz w:val="28"/>
          <w:szCs w:val="28"/>
        </w:rPr>
        <w:t>років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методичні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рекомендації</w:t>
      </w:r>
      <w:proofErr w:type="spellEnd"/>
      <w:r w:rsidRPr="00567B62">
        <w:rPr>
          <w:sz w:val="28"/>
          <w:szCs w:val="28"/>
        </w:rPr>
        <w:t>.</w:t>
      </w:r>
    </w:p>
    <w:p w14:paraId="4C0CA3A1" w14:textId="68E4ECD3" w:rsidR="00AA4693" w:rsidRPr="00567B62" w:rsidRDefault="00AA4693" w:rsidP="000208D3">
      <w:pPr>
        <w:rPr>
          <w:color w:val="000000"/>
          <w:sz w:val="28"/>
          <w:szCs w:val="28"/>
        </w:rPr>
      </w:pPr>
      <w:r w:rsidRPr="00567B62">
        <w:rPr>
          <w:color w:val="000000"/>
          <w:sz w:val="28"/>
          <w:szCs w:val="28"/>
        </w:rPr>
        <w:t xml:space="preserve">Статут ЗДО </w:t>
      </w:r>
      <w:r w:rsidRPr="00567B62">
        <w:rPr>
          <w:color w:val="000000"/>
          <w:sz w:val="28"/>
          <w:szCs w:val="28"/>
          <w:lang w:val="uk-UA"/>
        </w:rPr>
        <w:t xml:space="preserve">№ </w:t>
      </w:r>
      <w:r w:rsidRPr="00567B62">
        <w:rPr>
          <w:color w:val="000000"/>
          <w:sz w:val="28"/>
          <w:szCs w:val="28"/>
        </w:rPr>
        <w:t xml:space="preserve">1 </w:t>
      </w:r>
      <w:proofErr w:type="spellStart"/>
      <w:r w:rsidRPr="00567B62">
        <w:rPr>
          <w:color w:val="000000"/>
          <w:sz w:val="28"/>
          <w:szCs w:val="28"/>
        </w:rPr>
        <w:t>відповідає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Положенню</w:t>
      </w:r>
      <w:proofErr w:type="spellEnd"/>
      <w:r w:rsidRPr="00567B62">
        <w:rPr>
          <w:color w:val="000000"/>
          <w:sz w:val="28"/>
          <w:szCs w:val="28"/>
        </w:rPr>
        <w:t xml:space="preserve"> про заклад </w:t>
      </w:r>
      <w:proofErr w:type="spellStart"/>
      <w:r w:rsidRPr="00567B62">
        <w:rPr>
          <w:color w:val="000000"/>
          <w:sz w:val="28"/>
          <w:szCs w:val="28"/>
        </w:rPr>
        <w:t>дошкільної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освіти</w:t>
      </w:r>
      <w:proofErr w:type="spellEnd"/>
      <w:r w:rsidRPr="00567B62">
        <w:rPr>
          <w:color w:val="000000"/>
          <w:sz w:val="28"/>
          <w:szCs w:val="28"/>
        </w:rPr>
        <w:t xml:space="preserve"> та</w:t>
      </w:r>
      <w:r w:rsidR="000B36AE" w:rsidRPr="00567B62">
        <w:rPr>
          <w:color w:val="000000"/>
          <w:sz w:val="28"/>
          <w:szCs w:val="28"/>
          <w:lang w:val="uk-UA"/>
        </w:rPr>
        <w:t xml:space="preserve"> </w:t>
      </w:r>
      <w:r w:rsidRPr="00567B62">
        <w:rPr>
          <w:color w:val="000000"/>
          <w:sz w:val="28"/>
          <w:szCs w:val="28"/>
        </w:rPr>
        <w:t>чинному</w:t>
      </w:r>
      <w:r w:rsidR="000B36AE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законодавству</w:t>
      </w:r>
      <w:proofErr w:type="spellEnd"/>
      <w:r w:rsidRPr="00567B62">
        <w:rPr>
          <w:color w:val="000000"/>
          <w:sz w:val="28"/>
          <w:szCs w:val="28"/>
        </w:rPr>
        <w:t xml:space="preserve">. </w:t>
      </w:r>
      <w:proofErr w:type="spellStart"/>
      <w:r w:rsidRPr="00567B62">
        <w:rPr>
          <w:color w:val="000000"/>
          <w:sz w:val="28"/>
          <w:szCs w:val="28"/>
        </w:rPr>
        <w:t>Складений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відповідно</w:t>
      </w:r>
      <w:proofErr w:type="spellEnd"/>
      <w:r w:rsidRPr="00567B62">
        <w:rPr>
          <w:color w:val="000000"/>
          <w:sz w:val="28"/>
          <w:szCs w:val="28"/>
        </w:rPr>
        <w:t xml:space="preserve"> до </w:t>
      </w:r>
      <w:proofErr w:type="spellStart"/>
      <w:r w:rsidRPr="00567B62">
        <w:rPr>
          <w:color w:val="000000"/>
          <w:sz w:val="28"/>
          <w:szCs w:val="28"/>
        </w:rPr>
        <w:t>вимог</w:t>
      </w:r>
      <w:proofErr w:type="spellEnd"/>
      <w:r w:rsidRPr="00567B62">
        <w:rPr>
          <w:color w:val="000000"/>
          <w:sz w:val="28"/>
          <w:szCs w:val="28"/>
        </w:rPr>
        <w:t xml:space="preserve">, </w:t>
      </w:r>
      <w:proofErr w:type="spellStart"/>
      <w:r w:rsidRPr="00567B62">
        <w:rPr>
          <w:color w:val="000000"/>
          <w:sz w:val="28"/>
          <w:szCs w:val="28"/>
        </w:rPr>
        <w:t>враховує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всі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сфери</w:t>
      </w:r>
      <w:proofErr w:type="spellEnd"/>
      <w:r w:rsidR="000B36AE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діяльності</w:t>
      </w:r>
      <w:proofErr w:type="spellEnd"/>
      <w:r w:rsidRPr="00567B62">
        <w:rPr>
          <w:color w:val="000000"/>
          <w:sz w:val="28"/>
          <w:szCs w:val="28"/>
        </w:rPr>
        <w:t xml:space="preserve"> закладу.</w:t>
      </w:r>
    </w:p>
    <w:p w14:paraId="1BEE30CE" w14:textId="77777777" w:rsidR="00AA4693" w:rsidRPr="00567B62" w:rsidRDefault="00AA4693" w:rsidP="000208D3">
      <w:pPr>
        <w:rPr>
          <w:b/>
          <w:bCs/>
          <w:color w:val="000000"/>
          <w:sz w:val="28"/>
          <w:szCs w:val="28"/>
        </w:rPr>
      </w:pPr>
      <w:r w:rsidRPr="00567B62">
        <w:rPr>
          <w:b/>
          <w:bCs/>
          <w:color w:val="000000"/>
          <w:sz w:val="28"/>
          <w:szCs w:val="28"/>
        </w:rPr>
        <w:t xml:space="preserve">Заклад </w:t>
      </w:r>
      <w:proofErr w:type="spellStart"/>
      <w:r w:rsidRPr="00567B62">
        <w:rPr>
          <w:b/>
          <w:bCs/>
          <w:color w:val="000000"/>
          <w:sz w:val="28"/>
          <w:szCs w:val="28"/>
        </w:rPr>
        <w:t>дошкільної</w:t>
      </w:r>
      <w:proofErr w:type="spellEnd"/>
      <w:r w:rsidRPr="00567B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7B62">
        <w:rPr>
          <w:b/>
          <w:bCs/>
          <w:color w:val="000000"/>
          <w:sz w:val="28"/>
          <w:szCs w:val="28"/>
        </w:rPr>
        <w:t>освіти</w:t>
      </w:r>
      <w:proofErr w:type="spellEnd"/>
      <w:r w:rsidRPr="00567B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7B62">
        <w:rPr>
          <w:b/>
          <w:bCs/>
          <w:color w:val="000000"/>
          <w:sz w:val="28"/>
          <w:szCs w:val="28"/>
        </w:rPr>
        <w:t>працює</w:t>
      </w:r>
      <w:proofErr w:type="spellEnd"/>
      <w:r w:rsidRPr="00567B62">
        <w:rPr>
          <w:b/>
          <w:bCs/>
          <w:color w:val="000000"/>
          <w:sz w:val="28"/>
          <w:szCs w:val="28"/>
        </w:rPr>
        <w:t xml:space="preserve"> за </w:t>
      </w:r>
      <w:proofErr w:type="spellStart"/>
      <w:r w:rsidRPr="00567B62">
        <w:rPr>
          <w:b/>
          <w:bCs/>
          <w:color w:val="000000"/>
          <w:sz w:val="28"/>
          <w:szCs w:val="28"/>
        </w:rPr>
        <w:t>п’ятиденним</w:t>
      </w:r>
      <w:proofErr w:type="spellEnd"/>
      <w:r w:rsidRPr="00567B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7B62">
        <w:rPr>
          <w:b/>
          <w:bCs/>
          <w:color w:val="000000"/>
          <w:sz w:val="28"/>
          <w:szCs w:val="28"/>
        </w:rPr>
        <w:t>робочим</w:t>
      </w:r>
      <w:proofErr w:type="spellEnd"/>
      <w:r w:rsidRPr="00567B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7B62">
        <w:rPr>
          <w:b/>
          <w:bCs/>
          <w:color w:val="000000"/>
          <w:sz w:val="28"/>
          <w:szCs w:val="28"/>
        </w:rPr>
        <w:t>тижнем</w:t>
      </w:r>
      <w:proofErr w:type="spellEnd"/>
    </w:p>
    <w:p w14:paraId="1BD31618" w14:textId="77777777" w:rsidR="00AA4693" w:rsidRPr="00567B62" w:rsidRDefault="00AA4693" w:rsidP="000208D3">
      <w:pPr>
        <w:suppressAutoHyphens w:val="0"/>
        <w:rPr>
          <w:b/>
          <w:sz w:val="28"/>
          <w:szCs w:val="28"/>
          <w:lang w:val="uk-UA" w:eastAsia="ru-RU"/>
        </w:rPr>
      </w:pPr>
      <w:r w:rsidRPr="00567B62">
        <w:rPr>
          <w:color w:val="000000"/>
          <w:sz w:val="28"/>
          <w:szCs w:val="28"/>
        </w:rPr>
        <w:t>з  7 год</w:t>
      </w:r>
      <w:r w:rsidRPr="00567B62">
        <w:rPr>
          <w:color w:val="000000"/>
          <w:sz w:val="28"/>
          <w:szCs w:val="28"/>
          <w:lang w:val="uk-UA"/>
        </w:rPr>
        <w:t>.</w:t>
      </w:r>
      <w:r w:rsidRPr="00567B62">
        <w:rPr>
          <w:color w:val="000000"/>
          <w:sz w:val="28"/>
          <w:szCs w:val="28"/>
        </w:rPr>
        <w:t xml:space="preserve"> 30 </w:t>
      </w:r>
      <w:proofErr w:type="spellStart"/>
      <w:r w:rsidRPr="00567B62">
        <w:rPr>
          <w:color w:val="000000"/>
          <w:sz w:val="28"/>
          <w:szCs w:val="28"/>
        </w:rPr>
        <w:t>хв</w:t>
      </w:r>
      <w:proofErr w:type="spellEnd"/>
      <w:r w:rsidRPr="00567B62">
        <w:rPr>
          <w:color w:val="000000"/>
          <w:sz w:val="28"/>
          <w:szCs w:val="28"/>
          <w:lang w:val="uk-UA"/>
        </w:rPr>
        <w:t>.</w:t>
      </w:r>
      <w:r w:rsidRPr="00567B62">
        <w:rPr>
          <w:color w:val="000000"/>
          <w:sz w:val="28"/>
          <w:szCs w:val="28"/>
        </w:rPr>
        <w:t xml:space="preserve"> до </w:t>
      </w:r>
      <w:r w:rsidRPr="00567B62">
        <w:rPr>
          <w:color w:val="000000"/>
          <w:sz w:val="28"/>
          <w:szCs w:val="28"/>
          <w:lang w:val="uk-UA"/>
        </w:rPr>
        <w:t>1</w:t>
      </w:r>
      <w:r w:rsidRPr="00567B62">
        <w:rPr>
          <w:color w:val="000000"/>
          <w:sz w:val="28"/>
          <w:szCs w:val="28"/>
        </w:rPr>
        <w:t>8 год</w:t>
      </w:r>
      <w:r w:rsidRPr="00567B62">
        <w:rPr>
          <w:color w:val="000000"/>
          <w:sz w:val="28"/>
          <w:szCs w:val="28"/>
          <w:lang w:val="uk-UA"/>
        </w:rPr>
        <w:t>.</w:t>
      </w:r>
      <w:r w:rsidRPr="00567B62">
        <w:rPr>
          <w:color w:val="000000"/>
          <w:sz w:val="28"/>
          <w:szCs w:val="28"/>
        </w:rPr>
        <w:t xml:space="preserve"> 00 </w:t>
      </w:r>
      <w:proofErr w:type="spellStart"/>
      <w:r w:rsidRPr="00567B62">
        <w:rPr>
          <w:color w:val="000000"/>
          <w:sz w:val="28"/>
          <w:szCs w:val="28"/>
        </w:rPr>
        <w:t>хв</w:t>
      </w:r>
      <w:proofErr w:type="spellEnd"/>
      <w:r w:rsidRPr="00567B62">
        <w:rPr>
          <w:color w:val="000000"/>
          <w:sz w:val="28"/>
          <w:szCs w:val="28"/>
          <w:lang w:val="uk-UA"/>
        </w:rPr>
        <w:t xml:space="preserve">. – 10,5 год. чергова група та </w:t>
      </w:r>
      <w:r w:rsidRPr="00567B62">
        <w:rPr>
          <w:b/>
          <w:sz w:val="28"/>
          <w:szCs w:val="28"/>
          <w:lang w:val="uk-UA" w:eastAsia="ru-RU"/>
        </w:rPr>
        <w:t xml:space="preserve"> </w:t>
      </w:r>
      <w:r w:rsidRPr="00567B62">
        <w:rPr>
          <w:sz w:val="28"/>
          <w:szCs w:val="28"/>
          <w:lang w:val="uk-UA" w:eastAsia="ru-RU"/>
        </w:rPr>
        <w:t>9 год.</w:t>
      </w:r>
      <w:r w:rsidRPr="00567B62">
        <w:rPr>
          <w:b/>
          <w:sz w:val="28"/>
          <w:szCs w:val="28"/>
          <w:lang w:val="uk-UA" w:eastAsia="ru-RU"/>
        </w:rPr>
        <w:t xml:space="preserve">         </w:t>
      </w:r>
    </w:p>
    <w:p w14:paraId="0C036699" w14:textId="77777777" w:rsidR="00AA4693" w:rsidRPr="00567B62" w:rsidRDefault="00AA4693" w:rsidP="000208D3">
      <w:pPr>
        <w:tabs>
          <w:tab w:val="left" w:pos="9360"/>
        </w:tabs>
        <w:ind w:right="-6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>з 8.00 до 17.00 та з 8.30 до 17.30.</w:t>
      </w:r>
    </w:p>
    <w:p w14:paraId="05657B6E" w14:textId="6630F48F" w:rsidR="00AA4693" w:rsidRPr="00567B62" w:rsidRDefault="00567B62" w:rsidP="000208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="00AA4693" w:rsidRPr="00567B62">
        <w:rPr>
          <w:color w:val="000000"/>
          <w:sz w:val="28"/>
          <w:szCs w:val="28"/>
        </w:rPr>
        <w:t>Навчальний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рік</w:t>
      </w:r>
      <w:proofErr w:type="spellEnd"/>
      <w:r w:rsidR="00AA4693" w:rsidRPr="00567B62">
        <w:rPr>
          <w:color w:val="000000"/>
          <w:sz w:val="28"/>
          <w:szCs w:val="28"/>
        </w:rPr>
        <w:t xml:space="preserve"> у </w:t>
      </w:r>
      <w:proofErr w:type="spellStart"/>
      <w:r w:rsidR="00AA4693" w:rsidRPr="00567B62">
        <w:rPr>
          <w:color w:val="000000"/>
          <w:sz w:val="28"/>
          <w:szCs w:val="28"/>
        </w:rPr>
        <w:t>закладі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дошкільної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освіти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починається</w:t>
      </w:r>
      <w:proofErr w:type="spellEnd"/>
      <w:r w:rsidR="00AA4693" w:rsidRPr="00567B62">
        <w:rPr>
          <w:color w:val="000000"/>
          <w:sz w:val="28"/>
          <w:szCs w:val="28"/>
        </w:rPr>
        <w:t xml:space="preserve"> з 01 </w:t>
      </w:r>
      <w:proofErr w:type="spellStart"/>
      <w:r w:rsidR="00AA4693" w:rsidRPr="00567B62">
        <w:rPr>
          <w:color w:val="000000"/>
          <w:sz w:val="28"/>
          <w:szCs w:val="28"/>
        </w:rPr>
        <w:t>вересня</w:t>
      </w:r>
      <w:proofErr w:type="spellEnd"/>
      <w:r w:rsidR="00AA4693" w:rsidRPr="00567B62">
        <w:rPr>
          <w:color w:val="000000"/>
          <w:sz w:val="28"/>
          <w:szCs w:val="28"/>
        </w:rPr>
        <w:t xml:space="preserve"> і</w:t>
      </w:r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закінчується</w:t>
      </w:r>
      <w:proofErr w:type="spellEnd"/>
      <w:r w:rsidR="00AA4693" w:rsidRPr="00567B62">
        <w:rPr>
          <w:color w:val="000000"/>
          <w:sz w:val="28"/>
          <w:szCs w:val="28"/>
        </w:rPr>
        <w:t xml:space="preserve"> 31 </w:t>
      </w:r>
      <w:proofErr w:type="spellStart"/>
      <w:r w:rsidR="00AA4693" w:rsidRPr="00567B62">
        <w:rPr>
          <w:color w:val="000000"/>
          <w:sz w:val="28"/>
          <w:szCs w:val="28"/>
        </w:rPr>
        <w:t>травня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наступного</w:t>
      </w:r>
      <w:proofErr w:type="spellEnd"/>
      <w:r w:rsidR="00AA4693" w:rsidRPr="00567B62">
        <w:rPr>
          <w:color w:val="000000"/>
          <w:sz w:val="28"/>
          <w:szCs w:val="28"/>
        </w:rPr>
        <w:t xml:space="preserve"> року. З 01 </w:t>
      </w:r>
      <w:proofErr w:type="spellStart"/>
      <w:r w:rsidR="00AA4693" w:rsidRPr="00567B62">
        <w:rPr>
          <w:color w:val="000000"/>
          <w:sz w:val="28"/>
          <w:szCs w:val="28"/>
        </w:rPr>
        <w:t>червня</w:t>
      </w:r>
      <w:proofErr w:type="spellEnd"/>
      <w:r w:rsidR="00AA4693" w:rsidRPr="00567B62">
        <w:rPr>
          <w:color w:val="000000"/>
          <w:sz w:val="28"/>
          <w:szCs w:val="28"/>
        </w:rPr>
        <w:t xml:space="preserve"> по 31 </w:t>
      </w:r>
      <w:proofErr w:type="spellStart"/>
      <w:r w:rsidR="00AA4693" w:rsidRPr="00567B62">
        <w:rPr>
          <w:color w:val="000000"/>
          <w:sz w:val="28"/>
          <w:szCs w:val="28"/>
        </w:rPr>
        <w:t>серпня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триває</w:t>
      </w:r>
      <w:proofErr w:type="spellEnd"/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оздоровчий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період</w:t>
      </w:r>
      <w:proofErr w:type="spellEnd"/>
      <w:r w:rsidR="00AA4693" w:rsidRPr="00567B62">
        <w:rPr>
          <w:color w:val="000000"/>
          <w:sz w:val="28"/>
          <w:szCs w:val="28"/>
        </w:rPr>
        <w:t>.</w:t>
      </w:r>
    </w:p>
    <w:p w14:paraId="36456AD6" w14:textId="7B35B88F" w:rsidR="00AA4693" w:rsidRPr="00567B62" w:rsidRDefault="00567B62" w:rsidP="000208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A4693" w:rsidRPr="00567B62">
        <w:rPr>
          <w:color w:val="000000"/>
          <w:sz w:val="28"/>
          <w:szCs w:val="28"/>
        </w:rPr>
        <w:t xml:space="preserve">У ЗДО </w:t>
      </w:r>
      <w:proofErr w:type="spellStart"/>
      <w:r w:rsidR="00AA4693" w:rsidRPr="00567B62">
        <w:rPr>
          <w:color w:val="000000"/>
          <w:sz w:val="28"/>
          <w:szCs w:val="28"/>
        </w:rPr>
        <w:t>спілкування</w:t>
      </w:r>
      <w:proofErr w:type="spellEnd"/>
      <w:r w:rsidR="00AA4693" w:rsidRPr="00567B62">
        <w:rPr>
          <w:color w:val="000000"/>
          <w:sz w:val="28"/>
          <w:szCs w:val="28"/>
        </w:rPr>
        <w:t xml:space="preserve">, </w:t>
      </w:r>
      <w:proofErr w:type="spellStart"/>
      <w:r w:rsidR="00AA4693" w:rsidRPr="00567B62">
        <w:rPr>
          <w:color w:val="000000"/>
          <w:sz w:val="28"/>
          <w:szCs w:val="28"/>
        </w:rPr>
        <w:t>навчання</w:t>
      </w:r>
      <w:proofErr w:type="spellEnd"/>
      <w:r w:rsidR="00AA4693" w:rsidRPr="00567B62">
        <w:rPr>
          <w:color w:val="000000"/>
          <w:sz w:val="28"/>
          <w:szCs w:val="28"/>
        </w:rPr>
        <w:t xml:space="preserve"> та </w:t>
      </w:r>
      <w:proofErr w:type="spellStart"/>
      <w:r w:rsidR="00AA4693" w:rsidRPr="00567B62">
        <w:rPr>
          <w:color w:val="000000"/>
          <w:sz w:val="28"/>
          <w:szCs w:val="28"/>
        </w:rPr>
        <w:t>ведення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документації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здійснюється</w:t>
      </w:r>
      <w:proofErr w:type="spellEnd"/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r w:rsidR="00AA4693" w:rsidRPr="00567B62">
        <w:rPr>
          <w:color w:val="000000"/>
          <w:sz w:val="28"/>
          <w:szCs w:val="28"/>
        </w:rPr>
        <w:t xml:space="preserve">державною </w:t>
      </w:r>
      <w:proofErr w:type="spellStart"/>
      <w:r w:rsidR="00AA4693" w:rsidRPr="00567B62">
        <w:rPr>
          <w:color w:val="000000"/>
          <w:sz w:val="28"/>
          <w:szCs w:val="28"/>
        </w:rPr>
        <w:t>мовою</w:t>
      </w:r>
      <w:proofErr w:type="spellEnd"/>
      <w:r w:rsidR="00AA4693" w:rsidRPr="00567B62">
        <w:rPr>
          <w:color w:val="000000"/>
          <w:sz w:val="28"/>
          <w:szCs w:val="28"/>
        </w:rPr>
        <w:t>.</w:t>
      </w:r>
    </w:p>
    <w:p w14:paraId="202061AB" w14:textId="4F4AF6C2" w:rsidR="00AA4693" w:rsidRPr="00567B62" w:rsidRDefault="00567B62" w:rsidP="000208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AA4693" w:rsidRPr="00567B62">
        <w:rPr>
          <w:color w:val="000000"/>
          <w:sz w:val="28"/>
          <w:szCs w:val="28"/>
        </w:rPr>
        <w:t xml:space="preserve">В </w:t>
      </w:r>
      <w:proofErr w:type="spellStart"/>
      <w:r w:rsidR="00AA4693" w:rsidRPr="00567B62">
        <w:rPr>
          <w:color w:val="000000"/>
          <w:sz w:val="28"/>
          <w:szCs w:val="28"/>
        </w:rPr>
        <w:t>закладі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дошкільної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освіти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обладнано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методичний</w:t>
      </w:r>
      <w:proofErr w:type="spellEnd"/>
      <w:r w:rsidR="00AA4693" w:rsidRPr="00567B62">
        <w:rPr>
          <w:color w:val="000000"/>
          <w:sz w:val="28"/>
          <w:szCs w:val="28"/>
        </w:rPr>
        <w:t xml:space="preserve">, </w:t>
      </w:r>
      <w:proofErr w:type="spellStart"/>
      <w:r w:rsidR="00AA4693" w:rsidRPr="00567B62">
        <w:rPr>
          <w:color w:val="000000"/>
          <w:sz w:val="28"/>
          <w:szCs w:val="28"/>
        </w:rPr>
        <w:t>медичний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кабінет</w:t>
      </w:r>
      <w:proofErr w:type="spellEnd"/>
      <w:r w:rsidR="00AA4693" w:rsidRPr="00567B62">
        <w:rPr>
          <w:color w:val="000000"/>
          <w:sz w:val="28"/>
          <w:szCs w:val="28"/>
        </w:rPr>
        <w:t xml:space="preserve">, </w:t>
      </w:r>
      <w:proofErr w:type="spellStart"/>
      <w:r w:rsidR="00AA4693" w:rsidRPr="00567B62">
        <w:rPr>
          <w:color w:val="000000"/>
          <w:sz w:val="28"/>
          <w:szCs w:val="28"/>
        </w:rPr>
        <w:t>музичн</w:t>
      </w:r>
      <w:r w:rsidR="00AA4693" w:rsidRPr="00567B62">
        <w:rPr>
          <w:color w:val="000000"/>
          <w:sz w:val="28"/>
          <w:szCs w:val="28"/>
          <w:lang w:val="uk-UA"/>
        </w:rPr>
        <w:t>ий</w:t>
      </w:r>
      <w:proofErr w:type="spellEnd"/>
      <w:r w:rsidR="00AA4693" w:rsidRPr="00567B62">
        <w:rPr>
          <w:color w:val="000000"/>
          <w:sz w:val="28"/>
          <w:szCs w:val="28"/>
        </w:rPr>
        <w:t xml:space="preserve"> зал, </w:t>
      </w:r>
      <w:proofErr w:type="spellStart"/>
      <w:r w:rsidR="00AA4693" w:rsidRPr="00567B62">
        <w:rPr>
          <w:color w:val="000000"/>
          <w:sz w:val="28"/>
          <w:szCs w:val="28"/>
        </w:rPr>
        <w:t>ресурсну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>, соляну</w:t>
      </w:r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кімнат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>и</w:t>
      </w:r>
      <w:r w:rsidR="00AA4693" w:rsidRPr="00567B62">
        <w:rPr>
          <w:color w:val="000000"/>
          <w:sz w:val="28"/>
          <w:szCs w:val="28"/>
        </w:rPr>
        <w:t xml:space="preserve">, </w:t>
      </w:r>
      <w:proofErr w:type="spellStart"/>
      <w:r w:rsidR="00AA4693" w:rsidRPr="00567B62">
        <w:rPr>
          <w:color w:val="000000"/>
          <w:sz w:val="28"/>
          <w:szCs w:val="28"/>
        </w:rPr>
        <w:t>спортивний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 xml:space="preserve"> зал, ігрові майданчики по можливості та з допомогою батьків. </w:t>
      </w:r>
      <w:proofErr w:type="spellStart"/>
      <w:r w:rsidR="00AA4693" w:rsidRPr="00567B62">
        <w:rPr>
          <w:color w:val="000000"/>
          <w:sz w:val="28"/>
          <w:szCs w:val="28"/>
          <w:lang w:val="uk-UA"/>
        </w:rPr>
        <w:t>Пр</w:t>
      </w:r>
      <w:r w:rsidR="00AA4693" w:rsidRPr="00567B62">
        <w:rPr>
          <w:color w:val="000000"/>
          <w:sz w:val="28"/>
          <w:szCs w:val="28"/>
        </w:rPr>
        <w:t>иміщення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оснащені</w:t>
      </w:r>
      <w:proofErr w:type="spellEnd"/>
      <w:r w:rsidR="00AA4693" w:rsidRPr="00567B62">
        <w:rPr>
          <w:color w:val="000000"/>
          <w:sz w:val="28"/>
          <w:szCs w:val="28"/>
        </w:rPr>
        <w:t xml:space="preserve">, </w:t>
      </w:r>
      <w:r w:rsidR="00AA4693" w:rsidRPr="00567B62">
        <w:rPr>
          <w:color w:val="000000"/>
          <w:sz w:val="28"/>
          <w:szCs w:val="28"/>
          <w:lang w:val="uk-UA"/>
        </w:rPr>
        <w:t>в</w:t>
      </w:r>
      <w:proofErr w:type="spellStart"/>
      <w:r w:rsidR="00AA4693" w:rsidRPr="00567B62">
        <w:rPr>
          <w:color w:val="000000"/>
          <w:sz w:val="28"/>
          <w:szCs w:val="28"/>
        </w:rPr>
        <w:t>икористовуються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r w:rsidR="00AA4693" w:rsidRPr="00567B62">
        <w:rPr>
          <w:color w:val="000000"/>
          <w:sz w:val="28"/>
          <w:szCs w:val="28"/>
        </w:rPr>
        <w:lastRenderedPageBreak/>
        <w:t>у</w:t>
      </w:r>
      <w:r w:rsidR="00AA4693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відповідності</w:t>
      </w:r>
      <w:proofErr w:type="spellEnd"/>
      <w:r w:rsidR="00AA4693" w:rsidRPr="00567B62">
        <w:rPr>
          <w:color w:val="000000"/>
          <w:sz w:val="28"/>
          <w:szCs w:val="28"/>
        </w:rPr>
        <w:t xml:space="preserve"> до </w:t>
      </w:r>
      <w:proofErr w:type="spellStart"/>
      <w:r w:rsidR="00AA4693" w:rsidRPr="00567B62">
        <w:rPr>
          <w:color w:val="000000"/>
          <w:sz w:val="28"/>
          <w:szCs w:val="28"/>
        </w:rPr>
        <w:t>нормативних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вимог</w:t>
      </w:r>
      <w:proofErr w:type="spellEnd"/>
      <w:r w:rsidR="00AA4693" w:rsidRPr="00567B62">
        <w:rPr>
          <w:color w:val="000000"/>
          <w:sz w:val="28"/>
          <w:szCs w:val="28"/>
        </w:rPr>
        <w:t xml:space="preserve"> за </w:t>
      </w:r>
      <w:proofErr w:type="spellStart"/>
      <w:r w:rsidR="00AA4693" w:rsidRPr="00567B62">
        <w:rPr>
          <w:color w:val="000000"/>
          <w:sz w:val="28"/>
          <w:szCs w:val="28"/>
        </w:rPr>
        <w:t>призначенням</w:t>
      </w:r>
      <w:proofErr w:type="spellEnd"/>
      <w:r w:rsidR="00AA4693" w:rsidRPr="00567B62">
        <w:rPr>
          <w:color w:val="000000"/>
          <w:sz w:val="28"/>
          <w:szCs w:val="28"/>
        </w:rPr>
        <w:t xml:space="preserve"> та </w:t>
      </w:r>
      <w:proofErr w:type="spellStart"/>
      <w:r w:rsidR="00AA4693" w:rsidRPr="00567B62">
        <w:rPr>
          <w:color w:val="000000"/>
          <w:sz w:val="28"/>
          <w:szCs w:val="28"/>
        </w:rPr>
        <w:t>раціонально</w:t>
      </w:r>
      <w:proofErr w:type="spellEnd"/>
      <w:r w:rsidR="00AA4693" w:rsidRPr="00567B62">
        <w:rPr>
          <w:color w:val="000000"/>
          <w:sz w:val="28"/>
          <w:szCs w:val="28"/>
        </w:rPr>
        <w:t xml:space="preserve">. </w:t>
      </w:r>
      <w:proofErr w:type="spellStart"/>
      <w:r w:rsidR="00AA4693" w:rsidRPr="00567B62">
        <w:rPr>
          <w:color w:val="000000"/>
          <w:sz w:val="28"/>
          <w:szCs w:val="28"/>
        </w:rPr>
        <w:t>Групові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приміщення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забезпечені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меблями</w:t>
      </w:r>
      <w:proofErr w:type="spellEnd"/>
      <w:r w:rsidR="00AA4693" w:rsidRPr="00567B62">
        <w:rPr>
          <w:color w:val="000000"/>
          <w:sz w:val="28"/>
          <w:szCs w:val="28"/>
        </w:rPr>
        <w:t xml:space="preserve"> та </w:t>
      </w:r>
      <w:proofErr w:type="spellStart"/>
      <w:r w:rsidR="00AA4693" w:rsidRPr="00567B62">
        <w:rPr>
          <w:color w:val="000000"/>
          <w:sz w:val="28"/>
          <w:szCs w:val="28"/>
        </w:rPr>
        <w:t>ігровим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обладнанням</w:t>
      </w:r>
      <w:proofErr w:type="spellEnd"/>
      <w:r w:rsidR="00AA4693" w:rsidRPr="00567B62">
        <w:rPr>
          <w:color w:val="000000"/>
          <w:sz w:val="28"/>
          <w:szCs w:val="28"/>
        </w:rPr>
        <w:t xml:space="preserve">, </w:t>
      </w:r>
      <w:proofErr w:type="spellStart"/>
      <w:r w:rsidR="00AA4693" w:rsidRPr="00567B62">
        <w:rPr>
          <w:color w:val="000000"/>
          <w:sz w:val="28"/>
          <w:szCs w:val="28"/>
        </w:rPr>
        <w:t>мають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сучасний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інтер’єр</w:t>
      </w:r>
      <w:proofErr w:type="spellEnd"/>
      <w:r w:rsidR="00AA4693" w:rsidRPr="00567B62">
        <w:rPr>
          <w:color w:val="000000"/>
          <w:sz w:val="28"/>
          <w:szCs w:val="28"/>
        </w:rPr>
        <w:t xml:space="preserve">. </w:t>
      </w:r>
      <w:proofErr w:type="spellStart"/>
      <w:r w:rsidR="00AA4693" w:rsidRPr="00567B62">
        <w:rPr>
          <w:color w:val="000000"/>
          <w:sz w:val="28"/>
          <w:szCs w:val="28"/>
        </w:rPr>
        <w:t>Розвивальне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середовище</w:t>
      </w:r>
      <w:proofErr w:type="spellEnd"/>
      <w:r w:rsidR="00AA4693" w:rsidRPr="00567B62">
        <w:rPr>
          <w:color w:val="000000"/>
          <w:sz w:val="28"/>
          <w:szCs w:val="28"/>
        </w:rPr>
        <w:t xml:space="preserve"> закладу </w:t>
      </w:r>
      <w:proofErr w:type="spellStart"/>
      <w:r w:rsidR="00AA4693" w:rsidRPr="00567B62">
        <w:rPr>
          <w:color w:val="000000"/>
          <w:sz w:val="28"/>
          <w:szCs w:val="28"/>
        </w:rPr>
        <w:t>організовано</w:t>
      </w:r>
      <w:proofErr w:type="spellEnd"/>
      <w:r w:rsidR="00AA4693" w:rsidRPr="00567B62">
        <w:rPr>
          <w:color w:val="000000"/>
          <w:sz w:val="28"/>
          <w:szCs w:val="28"/>
        </w:rPr>
        <w:t xml:space="preserve"> з </w:t>
      </w:r>
      <w:proofErr w:type="spellStart"/>
      <w:r w:rsidR="00AA4693" w:rsidRPr="00567B62">
        <w:rPr>
          <w:color w:val="000000"/>
          <w:sz w:val="28"/>
          <w:szCs w:val="28"/>
        </w:rPr>
        <w:t>урахуванням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інтересів</w:t>
      </w:r>
      <w:proofErr w:type="spellEnd"/>
      <w:r w:rsidR="00AA4693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дітей</w:t>
      </w:r>
      <w:proofErr w:type="spellEnd"/>
      <w:r w:rsidR="00AA4693" w:rsidRPr="00567B62">
        <w:rPr>
          <w:color w:val="000000"/>
          <w:sz w:val="28"/>
          <w:szCs w:val="28"/>
        </w:rPr>
        <w:t xml:space="preserve"> і </w:t>
      </w:r>
      <w:proofErr w:type="spellStart"/>
      <w:r w:rsidR="00AA4693" w:rsidRPr="00567B62">
        <w:rPr>
          <w:color w:val="000000"/>
          <w:sz w:val="28"/>
          <w:szCs w:val="28"/>
        </w:rPr>
        <w:t>відповідає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їх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віковим</w:t>
      </w:r>
      <w:proofErr w:type="spellEnd"/>
      <w:r w:rsidR="00AA4693" w:rsidRPr="00567B62">
        <w:rPr>
          <w:color w:val="000000"/>
          <w:sz w:val="28"/>
          <w:szCs w:val="28"/>
        </w:rPr>
        <w:t xml:space="preserve"> </w:t>
      </w:r>
      <w:proofErr w:type="spellStart"/>
      <w:r w:rsidR="00AA4693" w:rsidRPr="00567B62">
        <w:rPr>
          <w:color w:val="000000"/>
          <w:sz w:val="28"/>
          <w:szCs w:val="28"/>
        </w:rPr>
        <w:t>особливостям</w:t>
      </w:r>
      <w:proofErr w:type="spellEnd"/>
      <w:r w:rsidR="00AA4693" w:rsidRPr="00567B62">
        <w:rPr>
          <w:color w:val="000000"/>
          <w:sz w:val="28"/>
          <w:szCs w:val="28"/>
        </w:rPr>
        <w:t>.</w:t>
      </w:r>
    </w:p>
    <w:p w14:paraId="2DA0D340" w14:textId="49439176" w:rsidR="00AA4693" w:rsidRPr="004562D7" w:rsidRDefault="00567B62" w:rsidP="000208D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AA4693" w:rsidRPr="004562D7">
        <w:rPr>
          <w:color w:val="000000"/>
          <w:sz w:val="28"/>
          <w:szCs w:val="28"/>
          <w:lang w:val="uk-UA"/>
        </w:rPr>
        <w:t>Всі групи впродовж 202</w:t>
      </w:r>
      <w:r w:rsidR="00AA4693" w:rsidRPr="00567B62">
        <w:rPr>
          <w:color w:val="000000"/>
          <w:sz w:val="28"/>
          <w:szCs w:val="28"/>
          <w:lang w:val="uk-UA"/>
        </w:rPr>
        <w:t>4</w:t>
      </w:r>
      <w:r w:rsidR="00AA4693" w:rsidRPr="004562D7">
        <w:rPr>
          <w:color w:val="000000"/>
          <w:sz w:val="28"/>
          <w:szCs w:val="28"/>
          <w:lang w:val="uk-UA"/>
        </w:rPr>
        <w:t>-202</w:t>
      </w:r>
      <w:r w:rsidR="00AA4693" w:rsidRPr="00567B62">
        <w:rPr>
          <w:color w:val="000000"/>
          <w:sz w:val="28"/>
          <w:szCs w:val="28"/>
          <w:lang w:val="uk-UA"/>
        </w:rPr>
        <w:t>5</w:t>
      </w:r>
      <w:r w:rsidR="00AA4693" w:rsidRPr="004562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4693" w:rsidRPr="004562D7">
        <w:rPr>
          <w:color w:val="000000"/>
          <w:sz w:val="28"/>
          <w:szCs w:val="28"/>
          <w:lang w:val="uk-UA"/>
        </w:rPr>
        <w:t>н.р</w:t>
      </w:r>
      <w:proofErr w:type="spellEnd"/>
      <w:r w:rsidR="00AA4693" w:rsidRPr="004562D7">
        <w:rPr>
          <w:color w:val="000000"/>
          <w:sz w:val="28"/>
          <w:szCs w:val="28"/>
          <w:lang w:val="uk-UA"/>
        </w:rPr>
        <w:t>. комплектувалися за віковими ознаками,</w:t>
      </w:r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r w:rsidR="00AA4693" w:rsidRPr="004562D7">
        <w:rPr>
          <w:color w:val="000000"/>
          <w:sz w:val="28"/>
          <w:szCs w:val="28"/>
          <w:lang w:val="uk-UA"/>
        </w:rPr>
        <w:t>відповідно до нормативів наповнюваності, санітарно-гігієнічних норм і правил</w:t>
      </w:r>
      <w:r w:rsidR="00AA4693" w:rsidRPr="00567B62">
        <w:rPr>
          <w:color w:val="000000"/>
          <w:sz w:val="28"/>
          <w:szCs w:val="28"/>
          <w:lang w:val="uk-UA"/>
        </w:rPr>
        <w:t xml:space="preserve"> </w:t>
      </w:r>
      <w:r w:rsidR="00AA4693" w:rsidRPr="004562D7">
        <w:rPr>
          <w:color w:val="000000"/>
          <w:sz w:val="28"/>
          <w:szCs w:val="28"/>
          <w:lang w:val="uk-UA"/>
        </w:rPr>
        <w:t>утримання дітей у закладах дошкільної освіти, з урахуванням побажань батьків.</w:t>
      </w:r>
    </w:p>
    <w:p w14:paraId="677032FA" w14:textId="178D70FC" w:rsidR="00AA4693" w:rsidRPr="00567B62" w:rsidRDefault="00AA4693" w:rsidP="000208D3">
      <w:pPr>
        <w:jc w:val="both"/>
        <w:rPr>
          <w:color w:val="000000"/>
          <w:sz w:val="28"/>
          <w:szCs w:val="28"/>
        </w:rPr>
      </w:pPr>
      <w:proofErr w:type="spellStart"/>
      <w:r w:rsidRPr="00567B62">
        <w:rPr>
          <w:color w:val="000000"/>
          <w:sz w:val="28"/>
          <w:szCs w:val="28"/>
        </w:rPr>
        <w:t>Всього</w:t>
      </w:r>
      <w:proofErr w:type="spellEnd"/>
      <w:r w:rsidRPr="00567B62">
        <w:rPr>
          <w:color w:val="000000"/>
          <w:sz w:val="28"/>
          <w:szCs w:val="28"/>
        </w:rPr>
        <w:t xml:space="preserve"> в </w:t>
      </w:r>
      <w:proofErr w:type="spellStart"/>
      <w:r w:rsidRPr="00567B62">
        <w:rPr>
          <w:color w:val="000000"/>
          <w:sz w:val="28"/>
          <w:szCs w:val="28"/>
        </w:rPr>
        <w:t>закладі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виховується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r w:rsidRPr="00567B62">
        <w:rPr>
          <w:color w:val="000000"/>
          <w:sz w:val="28"/>
          <w:szCs w:val="28"/>
          <w:lang w:val="uk-UA"/>
        </w:rPr>
        <w:t>208</w:t>
      </w:r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дошкільнят</w:t>
      </w:r>
      <w:proofErr w:type="spellEnd"/>
      <w:r w:rsidRPr="00567B62">
        <w:rPr>
          <w:color w:val="000000"/>
          <w:sz w:val="28"/>
          <w:szCs w:val="28"/>
        </w:rPr>
        <w:t xml:space="preserve">. </w:t>
      </w:r>
      <w:proofErr w:type="spellStart"/>
      <w:r w:rsidRPr="00567B62">
        <w:rPr>
          <w:color w:val="000000"/>
          <w:sz w:val="28"/>
          <w:szCs w:val="28"/>
        </w:rPr>
        <w:t>Відрахування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дітей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із</w:t>
      </w:r>
      <w:proofErr w:type="spellEnd"/>
      <w:r w:rsidRPr="00567B62">
        <w:rPr>
          <w:color w:val="000000"/>
          <w:sz w:val="28"/>
          <w:szCs w:val="28"/>
        </w:rPr>
        <w:t xml:space="preserve"> ЗДО,</w:t>
      </w:r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переведення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їх</w:t>
      </w:r>
      <w:proofErr w:type="spellEnd"/>
      <w:r w:rsidRPr="00567B62">
        <w:rPr>
          <w:color w:val="000000"/>
          <w:sz w:val="28"/>
          <w:szCs w:val="28"/>
        </w:rPr>
        <w:t xml:space="preserve"> з </w:t>
      </w:r>
      <w:proofErr w:type="spellStart"/>
      <w:r w:rsidRPr="00567B62">
        <w:rPr>
          <w:color w:val="000000"/>
          <w:sz w:val="28"/>
          <w:szCs w:val="28"/>
        </w:rPr>
        <w:t>однієї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вікової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групи</w:t>
      </w:r>
      <w:proofErr w:type="spellEnd"/>
      <w:r w:rsidRPr="00567B62">
        <w:rPr>
          <w:color w:val="000000"/>
          <w:sz w:val="28"/>
          <w:szCs w:val="28"/>
        </w:rPr>
        <w:t xml:space="preserve"> до </w:t>
      </w:r>
      <w:proofErr w:type="spellStart"/>
      <w:r w:rsidRPr="00567B62">
        <w:rPr>
          <w:color w:val="000000"/>
          <w:sz w:val="28"/>
          <w:szCs w:val="28"/>
        </w:rPr>
        <w:t>іншої</w:t>
      </w:r>
      <w:proofErr w:type="spellEnd"/>
      <w:r w:rsidRPr="00567B62">
        <w:rPr>
          <w:color w:val="000000"/>
          <w:sz w:val="28"/>
          <w:szCs w:val="28"/>
        </w:rPr>
        <w:t xml:space="preserve">, </w:t>
      </w:r>
      <w:proofErr w:type="spellStart"/>
      <w:r w:rsidRPr="00567B62">
        <w:rPr>
          <w:color w:val="000000"/>
          <w:sz w:val="28"/>
          <w:szCs w:val="28"/>
        </w:rPr>
        <w:t>збереження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місця</w:t>
      </w:r>
      <w:proofErr w:type="spellEnd"/>
      <w:r w:rsidRPr="00567B62">
        <w:rPr>
          <w:color w:val="000000"/>
          <w:sz w:val="28"/>
          <w:szCs w:val="28"/>
        </w:rPr>
        <w:t xml:space="preserve"> в </w:t>
      </w:r>
      <w:proofErr w:type="spellStart"/>
      <w:r w:rsidRPr="00567B62">
        <w:rPr>
          <w:color w:val="000000"/>
          <w:sz w:val="28"/>
          <w:szCs w:val="28"/>
        </w:rPr>
        <w:t>закладі</w:t>
      </w:r>
      <w:proofErr w:type="spellEnd"/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здійснюється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відповідно</w:t>
      </w:r>
      <w:proofErr w:type="spellEnd"/>
      <w:r w:rsidRPr="00567B62">
        <w:rPr>
          <w:color w:val="000000"/>
          <w:sz w:val="28"/>
          <w:szCs w:val="28"/>
        </w:rPr>
        <w:t xml:space="preserve"> до </w:t>
      </w:r>
      <w:proofErr w:type="spellStart"/>
      <w:r w:rsidRPr="00567B62">
        <w:rPr>
          <w:color w:val="000000"/>
          <w:sz w:val="28"/>
          <w:szCs w:val="28"/>
        </w:rPr>
        <w:t>Положення</w:t>
      </w:r>
      <w:proofErr w:type="spellEnd"/>
      <w:r w:rsidRPr="00567B62">
        <w:rPr>
          <w:color w:val="000000"/>
          <w:sz w:val="28"/>
          <w:szCs w:val="28"/>
        </w:rPr>
        <w:t xml:space="preserve"> про заклад </w:t>
      </w:r>
      <w:proofErr w:type="spellStart"/>
      <w:r w:rsidRPr="00567B62">
        <w:rPr>
          <w:color w:val="000000"/>
          <w:sz w:val="28"/>
          <w:szCs w:val="28"/>
        </w:rPr>
        <w:t>дошкільної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освіти</w:t>
      </w:r>
      <w:proofErr w:type="spellEnd"/>
      <w:r w:rsidRPr="00567B62">
        <w:rPr>
          <w:color w:val="000000"/>
          <w:sz w:val="28"/>
          <w:szCs w:val="28"/>
        </w:rPr>
        <w:t>.</w:t>
      </w:r>
      <w:r w:rsid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Дошкільнят</w:t>
      </w:r>
      <w:proofErr w:type="spellEnd"/>
      <w:r w:rsidRPr="00567B62">
        <w:rPr>
          <w:color w:val="000000"/>
          <w:sz w:val="28"/>
          <w:szCs w:val="28"/>
        </w:rPr>
        <w:t xml:space="preserve">, </w:t>
      </w:r>
      <w:proofErr w:type="spellStart"/>
      <w:r w:rsidRPr="00567B62">
        <w:rPr>
          <w:color w:val="000000"/>
          <w:sz w:val="28"/>
          <w:szCs w:val="28"/>
        </w:rPr>
        <w:t>які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тривалий</w:t>
      </w:r>
      <w:proofErr w:type="spellEnd"/>
      <w:r w:rsidRPr="00567B62">
        <w:rPr>
          <w:color w:val="000000"/>
          <w:sz w:val="28"/>
          <w:szCs w:val="28"/>
        </w:rPr>
        <w:t xml:space="preserve"> час не </w:t>
      </w:r>
      <w:proofErr w:type="spellStart"/>
      <w:r w:rsidRPr="00567B62">
        <w:rPr>
          <w:color w:val="000000"/>
          <w:sz w:val="28"/>
          <w:szCs w:val="28"/>
        </w:rPr>
        <w:t>відвідують</w:t>
      </w:r>
      <w:proofErr w:type="spellEnd"/>
      <w:r w:rsidRPr="00567B62">
        <w:rPr>
          <w:color w:val="000000"/>
          <w:sz w:val="28"/>
          <w:szCs w:val="28"/>
        </w:rPr>
        <w:t xml:space="preserve"> заклад </w:t>
      </w:r>
      <w:proofErr w:type="spellStart"/>
      <w:r w:rsidRPr="00567B62">
        <w:rPr>
          <w:color w:val="000000"/>
          <w:sz w:val="28"/>
          <w:szCs w:val="28"/>
        </w:rPr>
        <w:t>дошкільної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освіти</w:t>
      </w:r>
      <w:proofErr w:type="spellEnd"/>
      <w:r w:rsidRPr="00567B62">
        <w:rPr>
          <w:color w:val="000000"/>
          <w:sz w:val="28"/>
          <w:szCs w:val="28"/>
        </w:rPr>
        <w:t xml:space="preserve"> без</w:t>
      </w:r>
      <w:r w:rsidR="00DB075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поважних</w:t>
      </w:r>
      <w:proofErr w:type="spellEnd"/>
      <w:r w:rsidRPr="00567B62">
        <w:rPr>
          <w:color w:val="000000"/>
          <w:sz w:val="28"/>
          <w:szCs w:val="28"/>
        </w:rPr>
        <w:t xml:space="preserve"> причин </w:t>
      </w:r>
      <w:proofErr w:type="spellStart"/>
      <w:r w:rsidRPr="00567B62">
        <w:rPr>
          <w:color w:val="000000"/>
          <w:sz w:val="28"/>
          <w:szCs w:val="28"/>
        </w:rPr>
        <w:t>немає</w:t>
      </w:r>
      <w:proofErr w:type="spellEnd"/>
      <w:r w:rsidRPr="00567B62">
        <w:rPr>
          <w:color w:val="000000"/>
          <w:sz w:val="28"/>
          <w:szCs w:val="28"/>
        </w:rPr>
        <w:t xml:space="preserve">. </w:t>
      </w:r>
      <w:proofErr w:type="spellStart"/>
      <w:r w:rsidRPr="00567B62">
        <w:rPr>
          <w:color w:val="000000"/>
          <w:sz w:val="28"/>
          <w:szCs w:val="28"/>
        </w:rPr>
        <w:t>Середньорічне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відвідування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вихованців</w:t>
      </w:r>
      <w:proofErr w:type="spellEnd"/>
      <w:r w:rsidRPr="00567B62">
        <w:rPr>
          <w:color w:val="000000"/>
          <w:sz w:val="28"/>
          <w:szCs w:val="28"/>
        </w:rPr>
        <w:t xml:space="preserve"> не </w:t>
      </w:r>
      <w:proofErr w:type="spellStart"/>
      <w:r w:rsidRPr="00567B62">
        <w:rPr>
          <w:color w:val="000000"/>
          <w:sz w:val="28"/>
          <w:szCs w:val="28"/>
        </w:rPr>
        <w:t>виходить</w:t>
      </w:r>
      <w:proofErr w:type="spellEnd"/>
      <w:r w:rsidRPr="00567B62">
        <w:rPr>
          <w:color w:val="000000"/>
          <w:sz w:val="28"/>
          <w:szCs w:val="28"/>
        </w:rPr>
        <w:t xml:space="preserve"> за</w:t>
      </w:r>
      <w:r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межі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граничної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наповнюваності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груп</w:t>
      </w:r>
      <w:proofErr w:type="spellEnd"/>
      <w:r w:rsidRPr="00567B62">
        <w:rPr>
          <w:color w:val="000000"/>
          <w:sz w:val="28"/>
          <w:szCs w:val="28"/>
        </w:rPr>
        <w:t>.</w:t>
      </w:r>
      <w:r w:rsid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Визначальним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чинником</w:t>
      </w:r>
      <w:proofErr w:type="spellEnd"/>
      <w:r w:rsidRPr="00567B62">
        <w:rPr>
          <w:color w:val="000000"/>
          <w:sz w:val="28"/>
          <w:szCs w:val="28"/>
        </w:rPr>
        <w:t xml:space="preserve">, </w:t>
      </w:r>
      <w:proofErr w:type="spellStart"/>
      <w:r w:rsidRPr="00567B62">
        <w:rPr>
          <w:color w:val="000000"/>
          <w:sz w:val="28"/>
          <w:szCs w:val="28"/>
        </w:rPr>
        <w:t>від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якого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залежить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якість</w:t>
      </w:r>
      <w:proofErr w:type="spellEnd"/>
      <w:r w:rsidRPr="00567B62">
        <w:rPr>
          <w:color w:val="000000"/>
          <w:sz w:val="28"/>
          <w:szCs w:val="28"/>
        </w:rPr>
        <w:t xml:space="preserve"> і </w:t>
      </w:r>
      <w:proofErr w:type="spellStart"/>
      <w:r w:rsidRPr="00567B62">
        <w:rPr>
          <w:color w:val="000000"/>
          <w:sz w:val="28"/>
          <w:szCs w:val="28"/>
        </w:rPr>
        <w:t>кінцевий</w:t>
      </w:r>
      <w:proofErr w:type="spellEnd"/>
      <w:r w:rsidRPr="00567B62">
        <w:rPr>
          <w:color w:val="000000"/>
          <w:sz w:val="28"/>
          <w:szCs w:val="28"/>
        </w:rPr>
        <w:t xml:space="preserve"> результат</w:t>
      </w:r>
      <w:r w:rsidR="00CA5A80" w:rsidRPr="00567B62">
        <w:rPr>
          <w:color w:val="000000"/>
          <w:sz w:val="28"/>
          <w:szCs w:val="28"/>
          <w:lang w:val="uk-UA"/>
        </w:rPr>
        <w:t xml:space="preserve"> </w:t>
      </w:r>
      <w:r w:rsidRPr="00567B62">
        <w:rPr>
          <w:color w:val="000000"/>
          <w:sz w:val="28"/>
          <w:szCs w:val="28"/>
        </w:rPr>
        <w:t>будь-</w:t>
      </w:r>
      <w:proofErr w:type="spellStart"/>
      <w:r w:rsidRPr="00567B62">
        <w:rPr>
          <w:color w:val="000000"/>
          <w:sz w:val="28"/>
          <w:szCs w:val="28"/>
        </w:rPr>
        <w:t>якого</w:t>
      </w:r>
      <w:proofErr w:type="spellEnd"/>
      <w:r w:rsidRPr="00567B62">
        <w:rPr>
          <w:color w:val="000000"/>
          <w:sz w:val="28"/>
          <w:szCs w:val="28"/>
        </w:rPr>
        <w:t xml:space="preserve"> закладу </w:t>
      </w:r>
      <w:proofErr w:type="spellStart"/>
      <w:r w:rsidRPr="00567B62">
        <w:rPr>
          <w:color w:val="000000"/>
          <w:sz w:val="28"/>
          <w:szCs w:val="28"/>
        </w:rPr>
        <w:t>освіти</w:t>
      </w:r>
      <w:proofErr w:type="spellEnd"/>
      <w:r w:rsidRPr="00567B62">
        <w:rPr>
          <w:color w:val="000000"/>
          <w:sz w:val="28"/>
          <w:szCs w:val="28"/>
        </w:rPr>
        <w:t xml:space="preserve"> є </w:t>
      </w:r>
      <w:proofErr w:type="spellStart"/>
      <w:r w:rsidRPr="00567B62">
        <w:rPr>
          <w:color w:val="000000"/>
          <w:sz w:val="28"/>
          <w:szCs w:val="28"/>
        </w:rPr>
        <w:t>його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кадрове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забезпечення</w:t>
      </w:r>
      <w:proofErr w:type="spellEnd"/>
      <w:r w:rsidRPr="00567B62">
        <w:rPr>
          <w:color w:val="000000"/>
          <w:sz w:val="28"/>
          <w:szCs w:val="28"/>
        </w:rPr>
        <w:t>. Наш заклад</w:t>
      </w:r>
      <w:r w:rsidR="00CA5A8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забезпечений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педагогічними</w:t>
      </w:r>
      <w:proofErr w:type="spellEnd"/>
      <w:r w:rsidRPr="00567B62">
        <w:rPr>
          <w:color w:val="000000"/>
          <w:sz w:val="28"/>
          <w:szCs w:val="28"/>
        </w:rPr>
        <w:t xml:space="preserve"> кадрами і </w:t>
      </w:r>
      <w:proofErr w:type="spellStart"/>
      <w:r w:rsidRPr="00567B62">
        <w:rPr>
          <w:color w:val="000000"/>
          <w:sz w:val="28"/>
          <w:szCs w:val="28"/>
        </w:rPr>
        <w:t>технічним</w:t>
      </w:r>
      <w:proofErr w:type="spellEnd"/>
      <w:r w:rsidRPr="00567B62">
        <w:rPr>
          <w:color w:val="000000"/>
          <w:sz w:val="28"/>
          <w:szCs w:val="28"/>
        </w:rPr>
        <w:t xml:space="preserve"> персоналом </w:t>
      </w:r>
      <w:proofErr w:type="spellStart"/>
      <w:r w:rsidRPr="00567B62">
        <w:rPr>
          <w:color w:val="000000"/>
          <w:sz w:val="28"/>
          <w:szCs w:val="28"/>
        </w:rPr>
        <w:t>повністю</w:t>
      </w:r>
      <w:proofErr w:type="spellEnd"/>
      <w:r w:rsidRPr="00567B62">
        <w:rPr>
          <w:color w:val="000000"/>
          <w:sz w:val="28"/>
          <w:szCs w:val="28"/>
        </w:rPr>
        <w:t xml:space="preserve"> і в</w:t>
      </w:r>
      <w:r w:rsidR="00CA5A80" w:rsidRPr="00567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якісному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складі</w:t>
      </w:r>
      <w:proofErr w:type="spellEnd"/>
      <w:r w:rsidRPr="00567B62">
        <w:rPr>
          <w:color w:val="000000"/>
          <w:sz w:val="28"/>
          <w:szCs w:val="28"/>
        </w:rPr>
        <w:t xml:space="preserve">. </w:t>
      </w:r>
      <w:proofErr w:type="spellStart"/>
      <w:r w:rsidRPr="00567B62">
        <w:rPr>
          <w:color w:val="000000"/>
          <w:sz w:val="28"/>
          <w:szCs w:val="28"/>
        </w:rPr>
        <w:t>Всього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працівників</w:t>
      </w:r>
      <w:proofErr w:type="spellEnd"/>
      <w:r w:rsidRPr="00567B62">
        <w:rPr>
          <w:color w:val="000000"/>
          <w:sz w:val="28"/>
          <w:szCs w:val="28"/>
        </w:rPr>
        <w:t xml:space="preserve"> в </w:t>
      </w:r>
      <w:proofErr w:type="spellStart"/>
      <w:r w:rsidRPr="00567B62">
        <w:rPr>
          <w:color w:val="000000"/>
          <w:sz w:val="28"/>
          <w:szCs w:val="28"/>
        </w:rPr>
        <w:t>закладі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дошкільної</w:t>
      </w:r>
      <w:proofErr w:type="spellEnd"/>
      <w:r w:rsidRPr="00567B62">
        <w:rPr>
          <w:color w:val="000000"/>
          <w:sz w:val="28"/>
          <w:szCs w:val="28"/>
        </w:rPr>
        <w:t xml:space="preserve"> </w:t>
      </w:r>
      <w:proofErr w:type="spellStart"/>
      <w:r w:rsidRPr="00567B62">
        <w:rPr>
          <w:color w:val="000000"/>
          <w:sz w:val="28"/>
          <w:szCs w:val="28"/>
        </w:rPr>
        <w:t>освіти</w:t>
      </w:r>
      <w:proofErr w:type="spellEnd"/>
      <w:r w:rsidRPr="00567B62">
        <w:rPr>
          <w:color w:val="000000"/>
          <w:sz w:val="28"/>
          <w:szCs w:val="28"/>
        </w:rPr>
        <w:t xml:space="preserve"> – </w:t>
      </w:r>
      <w:r w:rsidRPr="00567B62">
        <w:rPr>
          <w:b/>
          <w:color w:val="000000"/>
          <w:sz w:val="28"/>
          <w:szCs w:val="28"/>
          <w:lang w:val="uk-UA"/>
        </w:rPr>
        <w:t>55 осіб</w:t>
      </w:r>
      <w:r w:rsidRPr="00567B62">
        <w:rPr>
          <w:color w:val="000000"/>
          <w:sz w:val="28"/>
          <w:szCs w:val="28"/>
        </w:rPr>
        <w:t>.</w:t>
      </w:r>
    </w:p>
    <w:p w14:paraId="566093C2" w14:textId="77777777" w:rsidR="00AA4693" w:rsidRPr="00567B62" w:rsidRDefault="00AA4693" w:rsidP="000208D3">
      <w:pPr>
        <w:rPr>
          <w:color w:val="000000"/>
          <w:sz w:val="28"/>
          <w:szCs w:val="28"/>
        </w:rPr>
      </w:pPr>
    </w:p>
    <w:p w14:paraId="52116BBE" w14:textId="77777777" w:rsidR="00AA4693" w:rsidRPr="00567B62" w:rsidRDefault="00AA4693" w:rsidP="000208D3">
      <w:pPr>
        <w:numPr>
          <w:ilvl w:val="0"/>
          <w:numId w:val="6"/>
        </w:numPr>
        <w:suppressAutoHyphens w:val="0"/>
        <w:ind w:left="0" w:firstLine="0"/>
        <w:jc w:val="center"/>
        <w:rPr>
          <w:b/>
          <w:i/>
          <w:sz w:val="28"/>
          <w:szCs w:val="28"/>
        </w:rPr>
      </w:pPr>
      <w:proofErr w:type="spellStart"/>
      <w:r w:rsidRPr="00567B62">
        <w:rPr>
          <w:b/>
          <w:i/>
          <w:sz w:val="28"/>
          <w:szCs w:val="28"/>
        </w:rPr>
        <w:t>Кадрове</w:t>
      </w:r>
      <w:proofErr w:type="spellEnd"/>
      <w:r w:rsidRPr="00567B62">
        <w:rPr>
          <w:b/>
          <w:i/>
          <w:sz w:val="28"/>
          <w:szCs w:val="28"/>
        </w:rPr>
        <w:t xml:space="preserve">  </w:t>
      </w:r>
      <w:proofErr w:type="spellStart"/>
      <w:r w:rsidRPr="00567B62">
        <w:rPr>
          <w:b/>
          <w:i/>
          <w:sz w:val="28"/>
          <w:szCs w:val="28"/>
        </w:rPr>
        <w:t>забезпечення</w:t>
      </w:r>
      <w:proofErr w:type="spellEnd"/>
    </w:p>
    <w:p w14:paraId="015F31F1" w14:textId="77777777" w:rsidR="00AA4693" w:rsidRPr="00567B62" w:rsidRDefault="00AA4693" w:rsidP="000208D3">
      <w:pPr>
        <w:numPr>
          <w:ilvl w:val="1"/>
          <w:numId w:val="6"/>
        </w:numPr>
        <w:suppressAutoHyphens w:val="0"/>
        <w:ind w:left="0" w:firstLine="0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567B62">
        <w:rPr>
          <w:b/>
          <w:i/>
          <w:sz w:val="28"/>
          <w:szCs w:val="28"/>
        </w:rPr>
        <w:t>Укомплектованість</w:t>
      </w:r>
      <w:proofErr w:type="spellEnd"/>
      <w:r w:rsidRPr="00567B62">
        <w:rPr>
          <w:b/>
          <w:i/>
          <w:sz w:val="28"/>
          <w:szCs w:val="28"/>
        </w:rPr>
        <w:t xml:space="preserve">  ЗДО</w:t>
      </w:r>
      <w:proofErr w:type="gramEnd"/>
      <w:r w:rsidRPr="00567B62">
        <w:rPr>
          <w:b/>
          <w:i/>
          <w:sz w:val="28"/>
          <w:szCs w:val="28"/>
        </w:rPr>
        <w:t xml:space="preserve">  </w:t>
      </w:r>
      <w:proofErr w:type="spellStart"/>
      <w:r w:rsidRPr="00567B62">
        <w:rPr>
          <w:b/>
          <w:i/>
          <w:sz w:val="28"/>
          <w:szCs w:val="28"/>
        </w:rPr>
        <w:t>педагогічними</w:t>
      </w:r>
      <w:proofErr w:type="spellEnd"/>
      <w:r w:rsidRPr="00567B62">
        <w:rPr>
          <w:b/>
          <w:i/>
          <w:sz w:val="28"/>
          <w:szCs w:val="28"/>
        </w:rPr>
        <w:t xml:space="preserve">  кадрами (</w:t>
      </w:r>
      <w:proofErr w:type="spellStart"/>
      <w:r w:rsidRPr="00567B62">
        <w:rPr>
          <w:b/>
          <w:i/>
          <w:sz w:val="28"/>
          <w:szCs w:val="28"/>
        </w:rPr>
        <w:t>відповідно</w:t>
      </w:r>
      <w:proofErr w:type="spellEnd"/>
      <w:r w:rsidRPr="00567B62">
        <w:rPr>
          <w:b/>
          <w:i/>
          <w:sz w:val="28"/>
          <w:szCs w:val="28"/>
        </w:rPr>
        <w:t xml:space="preserve">  до  штатного  </w:t>
      </w:r>
      <w:proofErr w:type="spellStart"/>
      <w:r w:rsidRPr="00567B62">
        <w:rPr>
          <w:b/>
          <w:i/>
          <w:sz w:val="28"/>
          <w:szCs w:val="28"/>
        </w:rPr>
        <w:t>розпису</w:t>
      </w:r>
      <w:proofErr w:type="spellEnd"/>
      <w:r w:rsidRPr="00567B62">
        <w:rPr>
          <w:b/>
          <w:i/>
          <w:sz w:val="28"/>
          <w:szCs w:val="28"/>
        </w:rPr>
        <w:t>)</w:t>
      </w:r>
    </w:p>
    <w:p w14:paraId="3C0B9CD4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</w:rPr>
      </w:pPr>
    </w:p>
    <w:p w14:paraId="248C464A" w14:textId="77777777" w:rsidR="00AA4693" w:rsidRPr="00567B62" w:rsidRDefault="00AA4693" w:rsidP="000208D3">
      <w:pPr>
        <w:tabs>
          <w:tab w:val="left" w:pos="9000"/>
        </w:tabs>
        <w:ind w:right="-6" w:firstLine="540"/>
        <w:jc w:val="both"/>
        <w:rPr>
          <w:sz w:val="28"/>
          <w:szCs w:val="28"/>
        </w:rPr>
      </w:pPr>
      <w:r w:rsidRPr="00567B62">
        <w:rPr>
          <w:bCs/>
          <w:sz w:val="28"/>
          <w:szCs w:val="28"/>
          <w:lang w:val="uk-UA"/>
        </w:rPr>
        <w:t>З</w:t>
      </w:r>
      <w:proofErr w:type="spellStart"/>
      <w:r w:rsidRPr="00567B62">
        <w:rPr>
          <w:bCs/>
          <w:sz w:val="28"/>
          <w:szCs w:val="28"/>
        </w:rPr>
        <w:t>аклад</w:t>
      </w:r>
      <w:proofErr w:type="spellEnd"/>
      <w:r w:rsidRPr="00567B62">
        <w:rPr>
          <w:bCs/>
          <w:sz w:val="28"/>
          <w:szCs w:val="28"/>
          <w:lang w:val="uk-UA"/>
        </w:rPr>
        <w:t xml:space="preserve"> дошкільної освіти </w:t>
      </w:r>
      <w:r w:rsidRPr="00567B62">
        <w:rPr>
          <w:sz w:val="28"/>
          <w:szCs w:val="28"/>
          <w:lang w:val="uk-UA"/>
        </w:rPr>
        <w:t xml:space="preserve">№ 1 </w:t>
      </w:r>
      <w:r w:rsidRPr="00567B62">
        <w:rPr>
          <w:sz w:val="28"/>
          <w:szCs w:val="28"/>
        </w:rPr>
        <w:t xml:space="preserve">укомплектовано </w:t>
      </w:r>
      <w:proofErr w:type="spellStart"/>
      <w:r w:rsidRPr="00567B62">
        <w:rPr>
          <w:sz w:val="28"/>
          <w:szCs w:val="28"/>
        </w:rPr>
        <w:t>згідно</w:t>
      </w:r>
      <w:proofErr w:type="spellEnd"/>
      <w:r w:rsidRPr="00567B62">
        <w:rPr>
          <w:sz w:val="28"/>
          <w:szCs w:val="28"/>
        </w:rPr>
        <w:t xml:space="preserve"> штатного </w:t>
      </w:r>
      <w:proofErr w:type="spellStart"/>
      <w:r w:rsidRPr="00567B62">
        <w:rPr>
          <w:sz w:val="28"/>
          <w:szCs w:val="28"/>
        </w:rPr>
        <w:t>розпису</w:t>
      </w:r>
      <w:proofErr w:type="spellEnd"/>
      <w:r w:rsidRPr="00567B62">
        <w:rPr>
          <w:sz w:val="28"/>
          <w:szCs w:val="28"/>
        </w:rPr>
        <w:t xml:space="preserve">.  </w:t>
      </w:r>
    </w:p>
    <w:p w14:paraId="34713896" w14:textId="5DAA36C5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</w:rPr>
        <w:t>На 01.09.202</w:t>
      </w:r>
      <w:r w:rsidRPr="00567B62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</w:rPr>
        <w:t xml:space="preserve"> року </w:t>
      </w:r>
      <w:proofErr w:type="spellStart"/>
      <w:r w:rsidRPr="00567B62">
        <w:rPr>
          <w:sz w:val="28"/>
          <w:szCs w:val="28"/>
        </w:rPr>
        <w:t>трудовий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колектив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складається</w:t>
      </w:r>
      <w:proofErr w:type="spellEnd"/>
      <w:r w:rsidRPr="00567B62">
        <w:rPr>
          <w:sz w:val="28"/>
          <w:szCs w:val="28"/>
        </w:rPr>
        <w:t xml:space="preserve"> з </w:t>
      </w:r>
      <w:r w:rsidRPr="00567B62">
        <w:rPr>
          <w:sz w:val="28"/>
          <w:szCs w:val="28"/>
          <w:lang w:val="uk-UA"/>
        </w:rPr>
        <w:t xml:space="preserve">55 </w:t>
      </w:r>
      <w:proofErr w:type="spellStart"/>
      <w:r w:rsidRPr="00567B62">
        <w:rPr>
          <w:sz w:val="28"/>
          <w:szCs w:val="28"/>
        </w:rPr>
        <w:t>осіб</w:t>
      </w:r>
      <w:proofErr w:type="spellEnd"/>
      <w:r w:rsidRPr="00567B62">
        <w:rPr>
          <w:sz w:val="28"/>
          <w:szCs w:val="28"/>
        </w:rPr>
        <w:t>.</w:t>
      </w:r>
    </w:p>
    <w:p w14:paraId="769492B4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Із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загальної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кількості</w:t>
      </w:r>
      <w:proofErr w:type="spellEnd"/>
      <w:r w:rsidRPr="00567B62">
        <w:rPr>
          <w:sz w:val="28"/>
          <w:szCs w:val="28"/>
        </w:rPr>
        <w:t>:</w:t>
      </w:r>
    </w:p>
    <w:p w14:paraId="3CCCF6C8" w14:textId="4A73109C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педагогів</w:t>
      </w:r>
      <w:proofErr w:type="spellEnd"/>
      <w:r w:rsidRPr="00567B62">
        <w:rPr>
          <w:sz w:val="28"/>
          <w:szCs w:val="28"/>
        </w:rPr>
        <w:t xml:space="preserve"> – </w:t>
      </w:r>
      <w:r w:rsidRPr="00567B62">
        <w:rPr>
          <w:sz w:val="28"/>
          <w:szCs w:val="28"/>
          <w:lang w:val="uk-UA"/>
        </w:rPr>
        <w:t>2</w:t>
      </w:r>
      <w:r w:rsidR="00FE2D01" w:rsidRPr="005E38E4">
        <w:rPr>
          <w:sz w:val="28"/>
          <w:szCs w:val="28"/>
        </w:rPr>
        <w:t>7</w:t>
      </w:r>
      <w:r w:rsidRPr="00567B62">
        <w:rPr>
          <w:sz w:val="28"/>
          <w:szCs w:val="28"/>
        </w:rPr>
        <w:t xml:space="preserve">; </w:t>
      </w:r>
    </w:p>
    <w:p w14:paraId="1E242602" w14:textId="444257C0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</w:t>
      </w:r>
      <w:proofErr w:type="spellStart"/>
      <w:r w:rsidRPr="00567B62">
        <w:rPr>
          <w:sz w:val="28"/>
          <w:szCs w:val="28"/>
        </w:rPr>
        <w:t>помічників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вихователя</w:t>
      </w:r>
      <w:proofErr w:type="spellEnd"/>
      <w:r w:rsidRPr="00567B62">
        <w:rPr>
          <w:sz w:val="28"/>
          <w:szCs w:val="28"/>
        </w:rPr>
        <w:t xml:space="preserve"> –</w:t>
      </w:r>
      <w:r w:rsidRPr="00567B62">
        <w:rPr>
          <w:sz w:val="28"/>
          <w:szCs w:val="28"/>
          <w:lang w:val="uk-UA"/>
        </w:rPr>
        <w:t>12+1</w:t>
      </w:r>
      <w:r w:rsidRPr="00567B62">
        <w:rPr>
          <w:sz w:val="28"/>
          <w:szCs w:val="28"/>
        </w:rPr>
        <w:t>;</w:t>
      </w:r>
    </w:p>
    <w:p w14:paraId="6BD2DBE9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технічного </w:t>
      </w:r>
      <w:r w:rsidRPr="00567B62">
        <w:rPr>
          <w:sz w:val="28"/>
          <w:szCs w:val="28"/>
        </w:rPr>
        <w:t xml:space="preserve"> персоналу – </w:t>
      </w:r>
      <w:r w:rsidRPr="00567B62">
        <w:rPr>
          <w:sz w:val="28"/>
          <w:szCs w:val="28"/>
          <w:lang w:val="uk-UA"/>
        </w:rPr>
        <w:t>17</w:t>
      </w:r>
    </w:p>
    <w:p w14:paraId="134B7AE6" w14:textId="2D49C991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</w:rPr>
        <w:t xml:space="preserve">З </w:t>
      </w:r>
      <w:r w:rsidRPr="00567B62">
        <w:rPr>
          <w:sz w:val="28"/>
          <w:szCs w:val="28"/>
          <w:lang w:val="uk-UA"/>
        </w:rPr>
        <w:t>2</w:t>
      </w:r>
      <w:r w:rsidR="00FE2D01" w:rsidRPr="005E38E4">
        <w:rPr>
          <w:sz w:val="28"/>
          <w:szCs w:val="28"/>
        </w:rPr>
        <w:t>7</w:t>
      </w:r>
      <w:r w:rsidRPr="00567B62">
        <w:rPr>
          <w:sz w:val="28"/>
          <w:szCs w:val="28"/>
        </w:rPr>
        <w:t xml:space="preserve"> педагог</w:t>
      </w:r>
      <w:proofErr w:type="spellStart"/>
      <w:r w:rsidRPr="00567B62">
        <w:rPr>
          <w:sz w:val="28"/>
          <w:szCs w:val="28"/>
          <w:lang w:val="uk-UA"/>
        </w:rPr>
        <w:t>ів</w:t>
      </w:r>
      <w:proofErr w:type="spellEnd"/>
      <w:r w:rsidRPr="00567B62">
        <w:rPr>
          <w:sz w:val="28"/>
          <w:szCs w:val="28"/>
          <w:lang w:val="uk-UA"/>
        </w:rPr>
        <w:t xml:space="preserve">: 1- директор, </w:t>
      </w:r>
    </w:p>
    <w:p w14:paraId="51B689C4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2- вихователя – методиста,</w:t>
      </w:r>
    </w:p>
    <w:p w14:paraId="62D01797" w14:textId="17249854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-1</w:t>
      </w:r>
      <w:r w:rsidR="00FE2D01" w:rsidRPr="005E38E4">
        <w:rPr>
          <w:sz w:val="28"/>
          <w:szCs w:val="28"/>
        </w:rPr>
        <w:t>8</w:t>
      </w:r>
      <w:r w:rsidRPr="00567B62">
        <w:rPr>
          <w:sz w:val="28"/>
          <w:szCs w:val="28"/>
          <w:lang w:val="uk-UA"/>
        </w:rPr>
        <w:t>- вихователів,</w:t>
      </w:r>
    </w:p>
    <w:p w14:paraId="6425F191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- 2 - </w:t>
      </w:r>
      <w:r w:rsidRPr="00567B62">
        <w:rPr>
          <w:sz w:val="28"/>
          <w:szCs w:val="28"/>
        </w:rPr>
        <w:t>муз</w:t>
      </w:r>
      <w:proofErr w:type="spellStart"/>
      <w:r w:rsidRPr="00567B62">
        <w:rPr>
          <w:sz w:val="28"/>
          <w:szCs w:val="28"/>
          <w:lang w:val="uk-UA"/>
        </w:rPr>
        <w:t>ичні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керівники</w:t>
      </w:r>
      <w:proofErr w:type="spellEnd"/>
      <w:r w:rsidRPr="00567B62">
        <w:rPr>
          <w:sz w:val="28"/>
          <w:szCs w:val="28"/>
        </w:rPr>
        <w:t xml:space="preserve">,  </w:t>
      </w:r>
    </w:p>
    <w:p w14:paraId="1EB12F3B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-1- практичний психолог, </w:t>
      </w:r>
    </w:p>
    <w:p w14:paraId="0E6D9EF6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-3 –асистенти- вихователя.</w:t>
      </w:r>
    </w:p>
    <w:p w14:paraId="1E780382" w14:textId="77777777" w:rsidR="00AA4693" w:rsidRPr="00567B62" w:rsidRDefault="00AA4693" w:rsidP="000208D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При затвердженні педагогів за віковими групами враховується їхня психологічна сумісність, професійно-індивідуальні якості, професійна майстерність,  що допомагає забезпечити якісний освітній процес. </w:t>
      </w:r>
    </w:p>
    <w:p w14:paraId="7D2B5848" w14:textId="77777777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  <w:r w:rsidRPr="00567B62">
        <w:rPr>
          <w:b/>
          <w:i/>
          <w:sz w:val="28"/>
          <w:szCs w:val="28"/>
          <w:lang w:val="uk-UA"/>
        </w:rPr>
        <w:t>Якісний  склад  педагогічних  працівників:</w:t>
      </w:r>
    </w:p>
    <w:p w14:paraId="02E6BBFE" w14:textId="6AFE40A1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В закладі працює 2</w:t>
      </w:r>
      <w:r w:rsidR="005E38E4" w:rsidRPr="005E38E4">
        <w:rPr>
          <w:sz w:val="28"/>
          <w:szCs w:val="28"/>
          <w:lang w:val="uk-UA"/>
        </w:rPr>
        <w:t>7</w:t>
      </w:r>
      <w:r w:rsidRPr="00567B62">
        <w:rPr>
          <w:sz w:val="28"/>
          <w:szCs w:val="28"/>
          <w:lang w:val="uk-UA"/>
        </w:rPr>
        <w:t xml:space="preserve"> педагогів , з котрих  2</w:t>
      </w:r>
      <w:r w:rsidR="00FE2D01" w:rsidRPr="00FE2D01">
        <w:rPr>
          <w:sz w:val="28"/>
          <w:szCs w:val="28"/>
          <w:lang w:val="uk-UA"/>
        </w:rPr>
        <w:t>0</w:t>
      </w:r>
      <w:r w:rsidRPr="00567B62">
        <w:rPr>
          <w:sz w:val="28"/>
          <w:szCs w:val="28"/>
          <w:lang w:val="uk-UA"/>
        </w:rPr>
        <w:t xml:space="preserve"> закінчили вищі навчальні заклади ІІІ-І</w:t>
      </w:r>
      <w:r w:rsidRPr="00567B62">
        <w:rPr>
          <w:sz w:val="28"/>
          <w:szCs w:val="28"/>
          <w:lang w:val="en-US"/>
        </w:rPr>
        <w:t>V</w:t>
      </w:r>
      <w:r w:rsidRPr="00567B62">
        <w:rPr>
          <w:sz w:val="28"/>
          <w:szCs w:val="28"/>
          <w:lang w:val="uk-UA"/>
        </w:rPr>
        <w:t xml:space="preserve">  рівнів акредитації , з них :  </w:t>
      </w:r>
    </w:p>
    <w:tbl>
      <w:tblPr>
        <w:tblW w:w="10887" w:type="dxa"/>
        <w:tblInd w:w="-856" w:type="dxa"/>
        <w:tblLook w:val="04A0" w:firstRow="1" w:lastRow="0" w:firstColumn="1" w:lastColumn="0" w:noHBand="0" w:noVBand="1"/>
      </w:tblPr>
      <w:tblGrid>
        <w:gridCol w:w="1546"/>
        <w:gridCol w:w="1274"/>
        <w:gridCol w:w="1257"/>
        <w:gridCol w:w="1257"/>
        <w:gridCol w:w="1257"/>
        <w:gridCol w:w="1159"/>
        <w:gridCol w:w="1574"/>
        <w:gridCol w:w="1563"/>
      </w:tblGrid>
      <w:tr w:rsidR="00AA4693" w:rsidRPr="00567B62" w14:paraId="7B41E9F6" w14:textId="77777777" w:rsidTr="005E38E4">
        <w:trPr>
          <w:trHeight w:val="8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03C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rFonts w:ascii="Monotype Corsiva" w:hAnsi="Monotype Corsiva"/>
                <w:b/>
                <w:sz w:val="28"/>
                <w:szCs w:val="28"/>
                <w:lang w:eastAsia="ru-RU"/>
              </w:rPr>
              <w:t>Якісний</w:t>
            </w:r>
            <w:proofErr w:type="spellEnd"/>
            <w:r w:rsidRPr="00567B62">
              <w:rPr>
                <w:rFonts w:ascii="Monotype Corsiva" w:hAnsi="Monotype Corsiva"/>
                <w:b/>
                <w:sz w:val="28"/>
                <w:szCs w:val="28"/>
                <w:lang w:eastAsia="ru-RU"/>
              </w:rPr>
              <w:t xml:space="preserve"> склад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AA26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eastAsia="ru-RU"/>
              </w:rPr>
            </w:pPr>
            <w:proofErr w:type="spellStart"/>
            <w:r w:rsidRPr="00567B62">
              <w:rPr>
                <w:rFonts w:ascii="Monotype Corsiva" w:hAnsi="Monotype Corsiva"/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</w:p>
          <w:p w14:paraId="729130F2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педагогів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9625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Вища категорія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E860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І категорія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A08" w14:textId="77777777" w:rsidR="00AA4693" w:rsidRPr="00567B62" w:rsidRDefault="00AA4693" w:rsidP="000208D3">
            <w:pPr>
              <w:suppressAutoHyphens w:val="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ІІ категорія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5A39CC" w14:textId="115937BC" w:rsidR="00AA4693" w:rsidRPr="00567B62" w:rsidRDefault="00AA4693" w:rsidP="007C0297">
            <w:pPr>
              <w:suppressAutoHyphens w:val="0"/>
              <w:jc w:val="center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11</w:t>
            </w:r>
            <w:r w:rsidR="00996852">
              <w:rPr>
                <w:rFonts w:ascii="Monotype Corsiva" w:hAnsi="Monotype Corsiva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т.розряд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44044D" w14:textId="1760FDA3" w:rsidR="00AA4693" w:rsidRPr="00567B62" w:rsidRDefault="00AA4693" w:rsidP="007C0297">
            <w:pPr>
              <w:suppressAutoHyphens w:val="0"/>
              <w:spacing w:after="16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Звання «вихователь-методист»</w:t>
            </w:r>
            <w:r w:rsidR="007C0297"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62E040" w14:textId="265C1E4E" w:rsidR="00AA4693" w:rsidRPr="00567B62" w:rsidRDefault="00AA4693" w:rsidP="007C0297">
            <w:pPr>
              <w:suppressAutoHyphens w:val="0"/>
              <w:spacing w:after="160"/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</w:pPr>
            <w:r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>Звання « старший вихователь»</w:t>
            </w:r>
            <w:r w:rsidR="007C0297" w:rsidRPr="00567B62">
              <w:rPr>
                <w:rFonts w:ascii="Monotype Corsiva" w:hAnsi="Monotype Corsiva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A4693" w:rsidRPr="00567B62" w14:paraId="74D09C96" w14:textId="77777777" w:rsidTr="005E38E4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618" w14:textId="77777777" w:rsidR="00AA4693" w:rsidRPr="007C0297" w:rsidRDefault="00AA4693" w:rsidP="000208D3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C0297">
              <w:rPr>
                <w:sz w:val="26"/>
                <w:szCs w:val="26"/>
                <w:lang w:eastAsia="ru-RU"/>
              </w:rPr>
              <w:t>Вища</w:t>
            </w:r>
            <w:proofErr w:type="spellEnd"/>
            <w:r w:rsidRPr="007C029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297">
              <w:rPr>
                <w:sz w:val="26"/>
                <w:szCs w:val="26"/>
                <w:lang w:eastAsia="ru-RU"/>
              </w:rPr>
              <w:t>освіта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06C9" w14:textId="3C0A00A6" w:rsidR="00AA4693" w:rsidRPr="002935D2" w:rsidRDefault="00596859" w:rsidP="002935D2">
            <w:pPr>
              <w:suppressAutoHyphens w:val="0"/>
              <w:rPr>
                <w:sz w:val="26"/>
                <w:szCs w:val="26"/>
                <w:lang w:val="uk-UA" w:eastAsia="ru-RU"/>
              </w:rPr>
            </w:pPr>
            <w:r w:rsidRPr="007C0297">
              <w:rPr>
                <w:sz w:val="26"/>
                <w:szCs w:val="26"/>
                <w:lang w:val="en-US" w:eastAsia="ru-RU"/>
              </w:rPr>
              <w:t>2</w:t>
            </w:r>
            <w:r w:rsidR="002935D2">
              <w:rPr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0C1C" w14:textId="6F476F03" w:rsidR="00AA4693" w:rsidRPr="005E38E4" w:rsidRDefault="00596859" w:rsidP="005E38E4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7C0297">
              <w:rPr>
                <w:sz w:val="26"/>
                <w:szCs w:val="26"/>
                <w:lang w:val="uk-UA" w:eastAsia="ru-RU"/>
              </w:rPr>
              <w:t>1</w:t>
            </w:r>
            <w:r w:rsidR="005E38E4">
              <w:rPr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5C4" w14:textId="6F3C1FBB" w:rsidR="00AA4693" w:rsidRPr="007C0297" w:rsidRDefault="003E5CC2" w:rsidP="000208D3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7C0297"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0A5" w14:textId="761B2960" w:rsidR="00AA4693" w:rsidRPr="007C0297" w:rsidRDefault="007C0297" w:rsidP="000208D3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7C0297">
              <w:rPr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410582" w14:textId="5885EFA8" w:rsidR="00AA4693" w:rsidRPr="007C0297" w:rsidRDefault="00596859" w:rsidP="00596859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7C0297"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7D3593" w14:textId="67A44D55" w:rsidR="00AA4693" w:rsidRPr="007C0297" w:rsidRDefault="003E5CC2" w:rsidP="000208D3">
            <w:pPr>
              <w:suppressAutoHyphens w:val="0"/>
              <w:rPr>
                <w:sz w:val="26"/>
                <w:szCs w:val="26"/>
                <w:lang w:val="en-US" w:eastAsia="ru-RU"/>
              </w:rPr>
            </w:pPr>
            <w:r w:rsidRPr="007C0297">
              <w:rPr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37D3115" w14:textId="77777777" w:rsidR="00AA4693" w:rsidRPr="007C0297" w:rsidRDefault="00AA4693" w:rsidP="000208D3">
            <w:pPr>
              <w:suppressAutoHyphens w:val="0"/>
              <w:rPr>
                <w:sz w:val="26"/>
                <w:szCs w:val="26"/>
                <w:lang w:val="uk-UA" w:eastAsia="ru-RU"/>
              </w:rPr>
            </w:pPr>
            <w:r w:rsidRPr="007C0297">
              <w:rPr>
                <w:sz w:val="26"/>
                <w:szCs w:val="26"/>
                <w:lang w:val="uk-UA" w:eastAsia="ru-RU"/>
              </w:rPr>
              <w:t>1</w:t>
            </w:r>
          </w:p>
        </w:tc>
      </w:tr>
    </w:tbl>
    <w:p w14:paraId="1FDEDC3A" w14:textId="2677EDC6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67B62">
        <w:rPr>
          <w:sz w:val="28"/>
          <w:szCs w:val="28"/>
          <w:lang w:val="uk-UA"/>
        </w:rPr>
        <w:lastRenderedPageBreak/>
        <w:t xml:space="preserve">Відповідно до наявного стажу роботи: від 3 років до 10 років – </w:t>
      </w:r>
      <w:r w:rsidR="003C4F90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  <w:lang w:val="uk-UA"/>
        </w:rPr>
        <w:t xml:space="preserve"> педагог</w:t>
      </w:r>
      <w:r w:rsidR="003C4F90">
        <w:rPr>
          <w:sz w:val="28"/>
          <w:szCs w:val="28"/>
          <w:lang w:val="uk-UA"/>
        </w:rPr>
        <w:t>а</w:t>
      </w:r>
      <w:r w:rsidRPr="00567B62">
        <w:rPr>
          <w:sz w:val="28"/>
          <w:szCs w:val="28"/>
          <w:lang w:val="uk-UA"/>
        </w:rPr>
        <w:t xml:space="preserve">, від 10 років до 20 років – </w:t>
      </w:r>
      <w:r w:rsidR="005B7B01">
        <w:rPr>
          <w:sz w:val="28"/>
          <w:szCs w:val="28"/>
          <w:lang w:val="uk-UA"/>
        </w:rPr>
        <w:t>8</w:t>
      </w:r>
      <w:r w:rsidRPr="00567B62">
        <w:rPr>
          <w:sz w:val="28"/>
          <w:szCs w:val="28"/>
          <w:lang w:val="uk-UA"/>
        </w:rPr>
        <w:t xml:space="preserve"> педагогів, більше 20 років – 1</w:t>
      </w:r>
      <w:r w:rsidR="005B7B01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  <w:lang w:val="uk-UA"/>
        </w:rPr>
        <w:t xml:space="preserve"> педагогів.</w:t>
      </w:r>
    </w:p>
    <w:p w14:paraId="43B357F7" w14:textId="77777777" w:rsidR="00AA4693" w:rsidRPr="00567B62" w:rsidRDefault="00AA4693" w:rsidP="000208D3">
      <w:pPr>
        <w:tabs>
          <w:tab w:val="left" w:pos="9000"/>
        </w:tabs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Ведеться пропаганда про здобуття вищої освіти іншими педагогами.</w:t>
      </w:r>
    </w:p>
    <w:p w14:paraId="52426FBA" w14:textId="77777777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</w:p>
    <w:p w14:paraId="59C519F8" w14:textId="77777777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  <w:r w:rsidRPr="00567B62">
        <w:rPr>
          <w:b/>
          <w:i/>
          <w:sz w:val="28"/>
          <w:szCs w:val="28"/>
          <w:lang w:val="uk-UA"/>
        </w:rPr>
        <w:t>Атестація  педагогічних  працівників</w:t>
      </w:r>
    </w:p>
    <w:p w14:paraId="12D4AE87" w14:textId="32CCF7C6" w:rsidR="00AA4693" w:rsidRPr="00567B62" w:rsidRDefault="000B36AE" w:rsidP="000208D3">
      <w:pPr>
        <w:tabs>
          <w:tab w:val="left" w:pos="9180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Важливим напрямком підвищення професійного рівня педагогів є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атестація працівників. </w:t>
      </w:r>
    </w:p>
    <w:p w14:paraId="2AC86AB6" w14:textId="628C6415" w:rsidR="00AA4693" w:rsidRPr="00567B62" w:rsidRDefault="00AA4693" w:rsidP="000208D3">
      <w:pPr>
        <w:tabs>
          <w:tab w:val="left" w:pos="9180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Адміністрацією закладу достатня увага приділяється організації</w:t>
      </w:r>
      <w:r w:rsidR="00CA5A80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проведення атестації</w:t>
      </w:r>
      <w:r w:rsidR="00CA5A80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педагогічних працівників. Дотримуються вимоги</w:t>
      </w:r>
      <w:r w:rsidR="00CA5A80" w:rsidRPr="00567B62">
        <w:rPr>
          <w:sz w:val="28"/>
          <w:szCs w:val="28"/>
          <w:lang w:val="uk-UA"/>
        </w:rPr>
        <w:t xml:space="preserve"> Н</w:t>
      </w:r>
      <w:r w:rsidRPr="00567B62">
        <w:rPr>
          <w:sz w:val="28"/>
          <w:szCs w:val="28"/>
          <w:lang w:val="uk-UA"/>
        </w:rPr>
        <w:t>ового Положення про атестацію педагогічних працівників. Складено</w:t>
      </w:r>
      <w:r w:rsidR="00CA5A80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перспективний план атестації педагогічних працівників на 2020-2025 роки,</w:t>
      </w:r>
      <w:r w:rsidR="00CA5A80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 xml:space="preserve">план роботи засідань атестаційної комісії на 2024-2025 </w:t>
      </w:r>
      <w:proofErr w:type="spellStart"/>
      <w:r w:rsidRPr="00567B62">
        <w:rPr>
          <w:sz w:val="28"/>
          <w:szCs w:val="28"/>
          <w:lang w:val="uk-UA"/>
        </w:rPr>
        <w:t>н.р</w:t>
      </w:r>
      <w:proofErr w:type="spellEnd"/>
      <w:r w:rsidRPr="00567B62">
        <w:rPr>
          <w:sz w:val="28"/>
          <w:szCs w:val="28"/>
          <w:lang w:val="uk-UA"/>
        </w:rPr>
        <w:t>., видано накази.</w:t>
      </w:r>
    </w:p>
    <w:p w14:paraId="3ED293DF" w14:textId="10D5AC84" w:rsidR="00AA4693" w:rsidRPr="00567B62" w:rsidRDefault="000B36AE" w:rsidP="000208D3">
      <w:pPr>
        <w:tabs>
          <w:tab w:val="left" w:pos="9180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Адміністрацією та членами атестаційної комісії відвідувалися навчальні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заняття, вивчалася система роботи педагогів, творчі звіти педагогів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заслуховувалися на засіданні педагогічної ради. У наявності є всі необхідні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документи та матеріали з вивчення професійного рівня педагогів, що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атестувалися (анкетування, результати спостережень за педагогічною</w:t>
      </w:r>
    </w:p>
    <w:p w14:paraId="4E94CB84" w14:textId="25778F6E" w:rsidR="00AA4693" w:rsidRPr="00567B62" w:rsidRDefault="00AA4693" w:rsidP="000208D3">
      <w:pPr>
        <w:tabs>
          <w:tab w:val="left" w:pos="9180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діяльністю, узагальнення досвіду, творчі звіти педагогів, протоколи засідань</w:t>
      </w:r>
      <w:r w:rsidR="00CA5A80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атестаційної комісії).</w:t>
      </w:r>
    </w:p>
    <w:p w14:paraId="7BEE8606" w14:textId="1E433B18" w:rsidR="00AA4693" w:rsidRPr="00567B62" w:rsidRDefault="000B36AE" w:rsidP="000208D3">
      <w:pPr>
        <w:tabs>
          <w:tab w:val="left" w:pos="9180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>Під час засідань педагогічної ради, атестаційної комісії було заслухано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звіти педагогічних працівників, що атестувалися, розглянуто і дано оцінку їх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роботи в </w:t>
      </w:r>
      <w:proofErr w:type="spellStart"/>
      <w:r w:rsidR="00AA4693" w:rsidRPr="00567B62">
        <w:rPr>
          <w:sz w:val="28"/>
          <w:szCs w:val="28"/>
          <w:lang w:val="uk-UA"/>
        </w:rPr>
        <w:t>міжатестаційний</w:t>
      </w:r>
      <w:proofErr w:type="spellEnd"/>
      <w:r w:rsidR="00AA4693" w:rsidRPr="00567B62">
        <w:rPr>
          <w:sz w:val="28"/>
          <w:szCs w:val="28"/>
          <w:lang w:val="uk-UA"/>
        </w:rPr>
        <w:t xml:space="preserve"> період.</w:t>
      </w:r>
    </w:p>
    <w:p w14:paraId="08988626" w14:textId="4B758E2A" w:rsidR="00AA4693" w:rsidRPr="00567B62" w:rsidRDefault="00AA4693" w:rsidP="000208D3">
      <w:pPr>
        <w:tabs>
          <w:tab w:val="left" w:pos="7536"/>
        </w:tabs>
        <w:ind w:right="-6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В 2024-2025 навчальному році були </w:t>
      </w:r>
      <w:proofErr w:type="spellStart"/>
      <w:r w:rsidRPr="00567B62">
        <w:rPr>
          <w:sz w:val="28"/>
          <w:szCs w:val="28"/>
          <w:lang w:val="uk-UA"/>
        </w:rPr>
        <w:t>проатестовані</w:t>
      </w:r>
      <w:proofErr w:type="spellEnd"/>
      <w:r w:rsidRPr="00567B62">
        <w:rPr>
          <w:sz w:val="28"/>
          <w:szCs w:val="28"/>
          <w:lang w:val="uk-UA"/>
        </w:rPr>
        <w:t xml:space="preserve"> </w:t>
      </w:r>
      <w:proofErr w:type="spellStart"/>
      <w:r w:rsidRPr="00567B62">
        <w:rPr>
          <w:sz w:val="28"/>
          <w:szCs w:val="28"/>
          <w:lang w:val="uk-UA"/>
        </w:rPr>
        <w:t>слідуючі</w:t>
      </w:r>
      <w:proofErr w:type="spellEnd"/>
      <w:r w:rsidRPr="00567B62">
        <w:rPr>
          <w:sz w:val="28"/>
          <w:szCs w:val="28"/>
          <w:lang w:val="uk-UA"/>
        </w:rPr>
        <w:t xml:space="preserve"> педагоги:</w:t>
      </w:r>
      <w:r w:rsidR="00BD52E1" w:rsidRPr="00567B62">
        <w:rPr>
          <w:sz w:val="28"/>
          <w:szCs w:val="28"/>
          <w:lang w:val="uk-UA"/>
        </w:rPr>
        <w:tab/>
      </w:r>
    </w:p>
    <w:p w14:paraId="458313CD" w14:textId="60C05CB8" w:rsidR="00BD52E1" w:rsidRPr="00567B62" w:rsidRDefault="00AA4693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>1.</w:t>
      </w:r>
      <w:r w:rsidR="00BD52E1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Ольга КІКТЄВА - вихователь.</w:t>
      </w:r>
    </w:p>
    <w:p w14:paraId="509B8B85" w14:textId="77777777" w:rsidR="00BD52E1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2</w:t>
      </w:r>
      <w:r w:rsidRPr="00567B62">
        <w:rPr>
          <w:rFonts w:cstheme="minorBidi"/>
          <w:b/>
          <w:bCs/>
          <w:color w:val="000000" w:themeColor="text1"/>
          <w:kern w:val="24"/>
          <w:sz w:val="28"/>
          <w:szCs w:val="28"/>
          <w:lang w:val="uk-UA"/>
        </w:rPr>
        <w:t>.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Вікторія ТОРЕТТО – вихователь;</w:t>
      </w:r>
    </w:p>
    <w:p w14:paraId="7A44444E" w14:textId="77777777" w:rsidR="00BD52E1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3</w:t>
      </w:r>
      <w:r w:rsidRPr="00567B62">
        <w:rPr>
          <w:rFonts w:cstheme="minorBidi"/>
          <w:b/>
          <w:bCs/>
          <w:color w:val="000000" w:themeColor="text1"/>
          <w:kern w:val="24"/>
          <w:sz w:val="28"/>
          <w:szCs w:val="28"/>
          <w:lang w:val="uk-UA"/>
        </w:rPr>
        <w:t xml:space="preserve">. 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Тетяна ЛІСНИЧКО - вихователь;</w:t>
      </w:r>
    </w:p>
    <w:p w14:paraId="27FD601F" w14:textId="77777777" w:rsidR="00BD52E1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4. Вікторія КОСТЬ - вихователь;</w:t>
      </w:r>
    </w:p>
    <w:p w14:paraId="3E5D3B6F" w14:textId="77777777" w:rsidR="00BD52E1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5. Ольга ЯДРИХІНСЬКА – практичний психолог</w:t>
      </w:r>
    </w:p>
    <w:p w14:paraId="3EA3269E" w14:textId="0FF8228D" w:rsidR="00AA4693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rFonts w:cstheme="minorBidi"/>
          <w:color w:val="000000" w:themeColor="text1"/>
          <w:kern w:val="24"/>
          <w:sz w:val="28"/>
          <w:szCs w:val="28"/>
          <w:lang w:val="uk-UA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6. Світлана ГЕРБЕР – вихователь.</w:t>
      </w:r>
    </w:p>
    <w:p w14:paraId="3D5232D2" w14:textId="77777777" w:rsidR="00BD52E1" w:rsidRPr="00567B62" w:rsidRDefault="00BD52E1" w:rsidP="000208D3">
      <w:pPr>
        <w:pStyle w:val="ad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14:paraId="545415F5" w14:textId="2834443F" w:rsidR="00AA4693" w:rsidRPr="00567B62" w:rsidRDefault="000B36AE" w:rsidP="000208D3">
      <w:pPr>
        <w:ind w:right="-6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</w:t>
      </w:r>
      <w:r w:rsidR="00AA4693" w:rsidRPr="00567B62">
        <w:rPr>
          <w:sz w:val="28"/>
          <w:szCs w:val="28"/>
          <w:lang w:val="uk-UA"/>
        </w:rPr>
        <w:t>Важливим напрямком підвищення професійного рівня педагогів є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курсова перепідготовка.</w:t>
      </w:r>
      <w:r w:rsid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 період роботи, впродовж року, педагоги закладу стали учасниками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Всеукраїнських заходів: онлайн-семінарів, </w:t>
      </w:r>
      <w:proofErr w:type="spellStart"/>
      <w:r w:rsidR="00AA4693" w:rsidRPr="00567B62">
        <w:rPr>
          <w:sz w:val="28"/>
          <w:szCs w:val="28"/>
          <w:lang w:val="uk-UA"/>
        </w:rPr>
        <w:t>вебінарів</w:t>
      </w:r>
      <w:proofErr w:type="spellEnd"/>
      <w:r w:rsidR="00AA4693" w:rsidRPr="00567B62">
        <w:rPr>
          <w:sz w:val="28"/>
          <w:szCs w:val="28"/>
          <w:lang w:val="uk-UA"/>
        </w:rPr>
        <w:t xml:space="preserve">, тренінгів та майстер-класів, додали академічні години до </w:t>
      </w:r>
      <w:proofErr w:type="spellStart"/>
      <w:r w:rsidR="00AA4693" w:rsidRPr="00567B62">
        <w:rPr>
          <w:sz w:val="28"/>
          <w:szCs w:val="28"/>
          <w:lang w:val="uk-UA"/>
        </w:rPr>
        <w:t>міжатестаційного</w:t>
      </w:r>
      <w:proofErr w:type="spellEnd"/>
      <w:r w:rsidR="00AA4693" w:rsidRPr="00567B62">
        <w:rPr>
          <w:sz w:val="28"/>
          <w:szCs w:val="28"/>
          <w:lang w:val="uk-UA"/>
        </w:rPr>
        <w:t xml:space="preserve"> періоду та збагатили цікавими знаннями свій професійний педагогічний досвід. </w:t>
      </w:r>
    </w:p>
    <w:p w14:paraId="38DB3451" w14:textId="2D8969F9" w:rsidR="00AA4693" w:rsidRPr="00567B62" w:rsidRDefault="00AA4693" w:rsidP="000208D3">
      <w:pPr>
        <w:ind w:right="-6" w:firstLine="708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Для підвищення кваліфікації педагоги також відвідують міські  </w:t>
      </w:r>
      <w:proofErr w:type="spellStart"/>
      <w:r w:rsidRPr="00567B62">
        <w:rPr>
          <w:sz w:val="28"/>
          <w:szCs w:val="28"/>
          <w:lang w:val="uk-UA"/>
        </w:rPr>
        <w:t>методоб’єднання</w:t>
      </w:r>
      <w:proofErr w:type="spellEnd"/>
      <w:r w:rsidRPr="00567B62">
        <w:rPr>
          <w:sz w:val="28"/>
          <w:szCs w:val="28"/>
          <w:lang w:val="uk-UA"/>
        </w:rPr>
        <w:t xml:space="preserve"> з різних питань розвитку, виховання та навчання дітей дошкільного віку, переглядають </w:t>
      </w:r>
      <w:proofErr w:type="spellStart"/>
      <w:r w:rsidRPr="00567B62">
        <w:rPr>
          <w:sz w:val="28"/>
          <w:szCs w:val="28"/>
          <w:lang w:val="uk-UA"/>
        </w:rPr>
        <w:t>вебінари</w:t>
      </w:r>
      <w:proofErr w:type="spellEnd"/>
      <w:r w:rsidRPr="00567B62">
        <w:rPr>
          <w:sz w:val="28"/>
          <w:szCs w:val="28"/>
          <w:lang w:val="uk-UA"/>
        </w:rPr>
        <w:t>, проходять тренінги.</w:t>
      </w:r>
    </w:p>
    <w:p w14:paraId="4C72D8DF" w14:textId="77777777" w:rsidR="00AA4693" w:rsidRPr="00567B62" w:rsidRDefault="00AA4693" w:rsidP="000208D3">
      <w:pPr>
        <w:ind w:right="-6"/>
        <w:jc w:val="center"/>
        <w:rPr>
          <w:sz w:val="28"/>
          <w:szCs w:val="28"/>
          <w:lang w:val="uk-UA"/>
        </w:rPr>
      </w:pPr>
    </w:p>
    <w:p w14:paraId="6CF6CDDB" w14:textId="77777777" w:rsidR="00AA4693" w:rsidRPr="00567B62" w:rsidRDefault="00AA4693" w:rsidP="000208D3">
      <w:pPr>
        <w:ind w:right="-6"/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567B62">
        <w:rPr>
          <w:rFonts w:ascii="Monotype Corsiva" w:hAnsi="Monotype Corsiva"/>
          <w:b/>
          <w:sz w:val="28"/>
          <w:szCs w:val="28"/>
          <w:lang w:val="uk-UA"/>
        </w:rPr>
        <w:t>МЕТОДИЧНА РОБОТА З КАДРАМИ ТА ОРГАНІЗАЦІЯ ОСВІТНЬОГО ПРОЦЕСУ</w:t>
      </w:r>
    </w:p>
    <w:p w14:paraId="53444B82" w14:textId="77777777" w:rsidR="00AA4693" w:rsidRPr="00567B62" w:rsidRDefault="00AA4693" w:rsidP="000208D3">
      <w:pPr>
        <w:jc w:val="center"/>
        <w:rPr>
          <w:sz w:val="28"/>
          <w:szCs w:val="28"/>
          <w:lang w:val="uk-UA"/>
        </w:rPr>
      </w:pPr>
    </w:p>
    <w:p w14:paraId="06E539C3" w14:textId="66208248" w:rsidR="00AA4693" w:rsidRPr="00567B62" w:rsidRDefault="000B36AE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Освітній процес в ЗДО будується у відповідності до програмно-методичного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забезпечення та представляє єдиний комплекс освітніх компонентів для набуття вихованцями </w:t>
      </w:r>
      <w:proofErr w:type="spellStart"/>
      <w:r w:rsidR="00AA4693" w:rsidRPr="00567B62">
        <w:rPr>
          <w:sz w:val="28"/>
          <w:szCs w:val="28"/>
          <w:lang w:val="uk-UA"/>
        </w:rPr>
        <w:t>компетентностей</w:t>
      </w:r>
      <w:proofErr w:type="spellEnd"/>
      <w:r w:rsidR="00AA4693" w:rsidRPr="00567B62">
        <w:rPr>
          <w:sz w:val="28"/>
          <w:szCs w:val="28"/>
          <w:lang w:val="uk-UA"/>
        </w:rPr>
        <w:t xml:space="preserve">, визначених Базовим </w:t>
      </w:r>
      <w:r w:rsidR="00AA4693" w:rsidRPr="00567B62">
        <w:rPr>
          <w:sz w:val="28"/>
          <w:szCs w:val="28"/>
          <w:lang w:val="uk-UA"/>
        </w:rPr>
        <w:lastRenderedPageBreak/>
        <w:t>компонентом дошкільної освіти, чинними освітніми комплексними програмами, рекомендованими Міністерством освіти і науки України.</w:t>
      </w:r>
    </w:p>
    <w:p w14:paraId="5C9E86CA" w14:textId="25107391" w:rsidR="00AA4693" w:rsidRPr="00567B62" w:rsidRDefault="000B36AE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Впродовж 202</w:t>
      </w:r>
      <w:r w:rsidR="00BD52E1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BD52E1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навчального року педагогічний колектив ЗДО № 1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працював за комплексною освітньою програмою для дітей раннього та </w:t>
      </w:r>
      <w:proofErr w:type="spellStart"/>
      <w:r w:rsidR="00AA4693" w:rsidRPr="00567B62">
        <w:rPr>
          <w:sz w:val="28"/>
          <w:szCs w:val="28"/>
          <w:lang w:val="uk-UA"/>
        </w:rPr>
        <w:t>передшкільного</w:t>
      </w:r>
      <w:proofErr w:type="spellEnd"/>
      <w:r w:rsidR="00AA4693" w:rsidRPr="00567B62">
        <w:rPr>
          <w:sz w:val="28"/>
          <w:szCs w:val="28"/>
          <w:lang w:val="uk-UA"/>
        </w:rPr>
        <w:t xml:space="preserve"> віку «Стежинки у Всесвіт». Для ефективного вирішення проблем навчання та виховання дітей педагоги перебували у постійному творчому пошуку, експериментували та впроваджували сучасні перспективні методики.</w:t>
      </w:r>
    </w:p>
    <w:p w14:paraId="25827D02" w14:textId="7DACF18F" w:rsidR="00BD52E1" w:rsidRPr="00567B62" w:rsidRDefault="000B36AE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Виходячи з аналізу освітньої і методичної роботи, враховуючи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досягнення і перспективи розвитку, діагностичне анкетування педагогів, з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метою усунення недоліків і підвищення ефективності роботи, методична робота в закладі була спрямована у відповідності до пріоритетних напрямків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діяльності установи, зокрема на:</w:t>
      </w:r>
      <w:r w:rsidR="00BD52E1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</w:p>
    <w:p w14:paraId="28C6DAD7" w14:textId="635DEE0E" w:rsidR="00BD52E1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1. Продовжити роботу по запровадженню напрямів SТRЕАМ – освіти дошкільників як нового інтеграційного підходу до розвитку, виховання й навчання дітей дошкільного віку.</w:t>
      </w:r>
    </w:p>
    <w:p w14:paraId="6FC62752" w14:textId="77777777" w:rsidR="00BD52E1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2. Сучасні підходи до розвитку мовлення дошкільників за допомогою інноваційних технологій.</w:t>
      </w:r>
    </w:p>
    <w:p w14:paraId="1FDF5DFE" w14:textId="77777777" w:rsidR="00BD52E1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3. Продовжувати забезпечувати умови якісного інклюзивного виховання та розвитку дітей з особливими освітніми потребами.  </w:t>
      </w:r>
    </w:p>
    <w:p w14:paraId="57258DA6" w14:textId="77777777" w:rsidR="00BD52E1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4. Впровадження інноваційних підходів до еколого-природничої освіти дошкільників та сучасних підходів до еколого-природничої освіти – діяльнісного, </w:t>
      </w:r>
      <w:proofErr w:type="spellStart"/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компетентнісного</w:t>
      </w:r>
      <w:proofErr w:type="spellEnd"/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, інтегрованого. </w:t>
      </w:r>
    </w:p>
    <w:p w14:paraId="56B7F1DE" w14:textId="77777777" w:rsidR="00BD52E1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5. Підвищувати рівень культури педагогів у використанні мультимедійних засобів для самоосвіти та в організації навчально-пізнавальної діяльності дошкільників.</w:t>
      </w:r>
    </w:p>
    <w:p w14:paraId="7E603E24" w14:textId="4B551A1A" w:rsidR="00AA4693" w:rsidRPr="00567B62" w:rsidRDefault="00BD52E1" w:rsidP="000208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6. Продовжити роботу по співпраці з 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en-US"/>
        </w:rPr>
        <w:t>UNICEF</w:t>
      </w:r>
      <w:r w:rsidRPr="00567B62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en-US"/>
        </w:rPr>
        <w:t>Ukraine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.</w:t>
      </w:r>
    </w:p>
    <w:p w14:paraId="3E6BE0C9" w14:textId="54BABB6C" w:rsidR="00AA4693" w:rsidRPr="00567B62" w:rsidRDefault="000B36AE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 xml:space="preserve">Методичний супровід у закладі дошкільної освіти забезпечують вихователі-методисти Тетяна </w:t>
      </w:r>
      <w:proofErr w:type="spellStart"/>
      <w:r w:rsidR="00AA4693" w:rsidRPr="00567B62">
        <w:rPr>
          <w:sz w:val="28"/>
          <w:szCs w:val="28"/>
          <w:lang w:val="uk-UA"/>
        </w:rPr>
        <w:t>Лойко</w:t>
      </w:r>
      <w:proofErr w:type="spellEnd"/>
      <w:r w:rsidR="00AA4693" w:rsidRPr="00567B62">
        <w:rPr>
          <w:sz w:val="28"/>
          <w:szCs w:val="28"/>
          <w:lang w:val="uk-UA"/>
        </w:rPr>
        <w:t xml:space="preserve"> та </w:t>
      </w:r>
      <w:r w:rsidR="00BD52E1" w:rsidRPr="00567B62">
        <w:rPr>
          <w:sz w:val="28"/>
          <w:szCs w:val="28"/>
          <w:lang w:val="uk-UA"/>
        </w:rPr>
        <w:t xml:space="preserve">Тетяна </w:t>
      </w:r>
      <w:proofErr w:type="spellStart"/>
      <w:r w:rsidR="00BD52E1" w:rsidRPr="00567B62">
        <w:rPr>
          <w:sz w:val="28"/>
          <w:szCs w:val="28"/>
          <w:lang w:val="uk-UA"/>
        </w:rPr>
        <w:t>Паук</w:t>
      </w:r>
      <w:proofErr w:type="spellEnd"/>
      <w:r w:rsidR="00AA4693" w:rsidRPr="00567B62">
        <w:rPr>
          <w:sz w:val="28"/>
          <w:szCs w:val="28"/>
          <w:lang w:val="uk-UA"/>
        </w:rPr>
        <w:t>. Осередком здійснення освітньої діяльності та роботи з педагогічними кадрами в закладі є методичний кабінет.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 метою вивчення та розвитку педагогічної компетентності кожного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педагога, стимулювання творчого потенціалу, водночас із формуванням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навичок самостійного аналізу власної педагогічної діяльності, головними</w:t>
      </w:r>
    </w:p>
    <w:p w14:paraId="4B9B673F" w14:textId="77777777" w:rsidR="00AA4693" w:rsidRPr="00567B62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>завданнями методичної роботи в закладі визначено:</w:t>
      </w:r>
    </w:p>
    <w:p w14:paraId="305B289E" w14:textId="2AF9E9F3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здійснення внутрішнього моніторингу якості освіти з метою виявлення та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відстеження тенденцій у розвитку якості освіти в закладі;</w:t>
      </w:r>
    </w:p>
    <w:p w14:paraId="7D09E527" w14:textId="5D301069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спрямування роботи педагогів на актуалізацію завдань з безпеки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життєдіяльності, охорони життя та збереження здоров’я дошкільників шляхом створення сучасного розвивального середовища та формування ціннісного ставлення учасників освітнього процесу до свого здоров’я;</w:t>
      </w:r>
    </w:p>
    <w:p w14:paraId="100D938A" w14:textId="4E38ACED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забезпечення умов для якісного інклюзивного виховання та розвитку дітей з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особливими освітніми потребами;</w:t>
      </w:r>
    </w:p>
    <w:p w14:paraId="73E1CC81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інформування педагогів про нормативні документи в галузі дошкільної освіти;</w:t>
      </w:r>
    </w:p>
    <w:p w14:paraId="21E7BDD3" w14:textId="4158E359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надання педагогам право вільного вибору тих форм організації методичної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роботи, які максимально враховують їхні потреби, запити та інтереси;</w:t>
      </w:r>
    </w:p>
    <w:p w14:paraId="4A186D07" w14:textId="21EA16BA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lastRenderedPageBreak/>
        <w:t>- забезпечення популяризації освітньої та методичної роботи шляхом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 xml:space="preserve">періодичних публікацій на сторінці ЗДО у спільноті </w:t>
      </w:r>
      <w:proofErr w:type="spellStart"/>
      <w:r w:rsidRPr="00567B62">
        <w:rPr>
          <w:sz w:val="28"/>
          <w:szCs w:val="28"/>
          <w:lang w:val="uk-UA"/>
        </w:rPr>
        <w:t>Facebook</w:t>
      </w:r>
      <w:proofErr w:type="spellEnd"/>
      <w:r w:rsidRPr="00567B62">
        <w:rPr>
          <w:sz w:val="28"/>
          <w:szCs w:val="28"/>
          <w:lang w:val="uk-UA"/>
        </w:rPr>
        <w:t>;</w:t>
      </w:r>
    </w:p>
    <w:p w14:paraId="261B74F8" w14:textId="5FB7DC3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надання практичної допомоги педагогічним працівникам у періоди підготовки їх до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атестації, курсової перепідготовки;</w:t>
      </w:r>
    </w:p>
    <w:p w14:paraId="22596C05" w14:textId="1C9CDA3D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пошук і впровадження нових ефективних дистанційних форм спілкування з</w:t>
      </w:r>
      <w:r w:rsidR="000B36AE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педагогами та з батьками вихованців для організації партнерської взаємодії.</w:t>
      </w:r>
    </w:p>
    <w:p w14:paraId="00F2CB6B" w14:textId="46AF08FB" w:rsidR="00AA4693" w:rsidRPr="00567B62" w:rsidRDefault="000B36AE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>Модернізація освітнього процесу на сучасному етапі вимагає перебудови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методичної служби щодо нових підходів в організації роботи з педагогічними кадрами. Тому у роботі з педагогами переважають інтерактивні форми методичної роботи, в яких мають можливість взяти участь всі педагоги: засідання за круглим столом з обміну досвідом, рольові й ділові ігри, мозкові штурми, майстер-класи, семінари-практикуми, заняття з елементами тренінгу, тощо.</w:t>
      </w:r>
    </w:p>
    <w:p w14:paraId="0D1D6BBE" w14:textId="344A8864" w:rsidR="00BD52E1" w:rsidRPr="00567B62" w:rsidRDefault="000B36AE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>Впродовж 202</w:t>
      </w:r>
      <w:r w:rsidR="00BD52E1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BD52E1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навчального року було проведено чотири педагогічних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ради. На педагогічних радах розглядалися актуальні питання, зокрема: </w:t>
      </w:r>
      <w:r w:rsidR="00BD52E1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</w:p>
    <w:p w14:paraId="798F8E8A" w14:textId="7BA53CE1" w:rsidR="00BD52E1" w:rsidRPr="00567B62" w:rsidRDefault="00BD52E1" w:rsidP="000208D3">
      <w:pPr>
        <w:rPr>
          <w:sz w:val="28"/>
          <w:szCs w:val="28"/>
          <w:lang w:val="uk-UA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1.«Основні орієнтири нового навчального року. Дошкільна освіта: реальні кроки в наявних умовах»</w:t>
      </w:r>
    </w:p>
    <w:p w14:paraId="135C2D7C" w14:textId="77777777" w:rsidR="00BD52E1" w:rsidRPr="00567B62" w:rsidRDefault="00BD52E1" w:rsidP="000208D3">
      <w:pPr>
        <w:pStyle w:val="ad"/>
        <w:spacing w:before="0" w:beforeAutospacing="0" w:after="0" w:afterAutospacing="0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2. «Екологічне виховання дітей в сучасному ЗДО».</w:t>
      </w:r>
    </w:p>
    <w:p w14:paraId="5249B082" w14:textId="77777777" w:rsidR="00BD52E1" w:rsidRPr="00567B62" w:rsidRDefault="00BD52E1" w:rsidP="000208D3">
      <w:pPr>
        <w:pStyle w:val="ad"/>
        <w:spacing w:before="0" w:beforeAutospacing="0" w:after="0" w:afterAutospacing="0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3. «Інноваційні методи розвитку мовлення дітей дошкільного віку ».</w:t>
      </w:r>
    </w:p>
    <w:p w14:paraId="7005497C" w14:textId="77777777" w:rsidR="00BD52E1" w:rsidRPr="00567B62" w:rsidRDefault="00BD52E1" w:rsidP="000208D3">
      <w:pPr>
        <w:pStyle w:val="ad"/>
        <w:spacing w:before="0" w:beforeAutospacing="0" w:after="0" w:afterAutospacing="0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4. «Про результативність освітньої роботи з дошкільниками». </w:t>
      </w:r>
    </w:p>
    <w:p w14:paraId="75085030" w14:textId="2DBD8460" w:rsidR="00AA4693" w:rsidRPr="00567B62" w:rsidRDefault="00567B62" w:rsidP="000208D3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     </w:t>
      </w:r>
      <w:r w:rsidR="00BD52E1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Виконання рішень педрад сприяло покращенню методичного та</w:t>
      </w:r>
      <w:r w:rsidR="000B36AE" w:rsidRPr="00567B62">
        <w:rPr>
          <w:sz w:val="28"/>
          <w:szCs w:val="28"/>
          <w:lang w:val="uk-UA"/>
        </w:rPr>
        <w:t xml:space="preserve"> </w:t>
      </w:r>
      <w:r w:rsidR="00BD52E1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матеріального забезпечення освітнього процесу, підвищенню ефективності роботи педагогів.</w:t>
      </w:r>
      <w:r w:rsidR="000B36AE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Корисними для підвищення майстерності педагогів були колективні</w:t>
      </w:r>
      <w:r w:rsidR="000B36AE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відкриті перегляди, </w:t>
      </w:r>
      <w:proofErr w:type="spellStart"/>
      <w:r w:rsidR="00AA4693" w:rsidRPr="00567B62">
        <w:rPr>
          <w:sz w:val="28"/>
          <w:szCs w:val="28"/>
          <w:lang w:val="uk-UA"/>
        </w:rPr>
        <w:t>взаємовідвідування</w:t>
      </w:r>
      <w:proofErr w:type="spellEnd"/>
      <w:r w:rsidR="00AA4693" w:rsidRPr="00567B62">
        <w:rPr>
          <w:sz w:val="28"/>
          <w:szCs w:val="28"/>
          <w:lang w:val="uk-UA"/>
        </w:rPr>
        <w:t xml:space="preserve"> занять, під час яких спостерігалися</w:t>
      </w:r>
      <w:r w:rsidR="000B36AE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професійність, індивідуальність, </w:t>
      </w:r>
      <w:proofErr w:type="spellStart"/>
      <w:r w:rsidR="00AA4693" w:rsidRPr="00567B62">
        <w:rPr>
          <w:sz w:val="28"/>
          <w:szCs w:val="28"/>
          <w:lang w:val="uk-UA"/>
        </w:rPr>
        <w:t>інноваційність</w:t>
      </w:r>
      <w:proofErr w:type="spellEnd"/>
      <w:r w:rsidR="00AA4693" w:rsidRPr="00567B62">
        <w:rPr>
          <w:sz w:val="28"/>
          <w:szCs w:val="28"/>
          <w:lang w:val="uk-UA"/>
        </w:rPr>
        <w:t xml:space="preserve"> використаних </w:t>
      </w:r>
      <w:proofErr w:type="spellStart"/>
      <w:r w:rsidR="00AA4693" w:rsidRPr="00567B62">
        <w:rPr>
          <w:sz w:val="28"/>
          <w:szCs w:val="28"/>
          <w:lang w:val="uk-UA"/>
        </w:rPr>
        <w:t>методик</w:t>
      </w:r>
      <w:proofErr w:type="spellEnd"/>
      <w:r w:rsidR="00AA4693" w:rsidRPr="00567B62">
        <w:rPr>
          <w:sz w:val="28"/>
          <w:szCs w:val="28"/>
          <w:lang w:val="uk-UA"/>
        </w:rPr>
        <w:t>, методів та прийомів. Кожне переглянуте заняття свідчило про велику попередню роботу. У кожного вихователя спостерігався свій особистий стиль підготовки та проведення освітньої роботи з дошкільниками; у кожного педагога були власні творчі родзинки, які варто запозичити іншим та впровадити у свою практику роботи.</w:t>
      </w:r>
      <w:r w:rsidR="000B36AE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Педагоги обмінювалися досвідом своєї роботи, активно включалися до</w:t>
      </w:r>
      <w:r w:rsidR="000B36AE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обговорення «за круглим</w:t>
      </w:r>
      <w:r w:rsidR="000B36AE"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>столом»,інформували, аналізували, звітували про</w:t>
      </w:r>
      <w:r w:rsidR="000B36AE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власні здобутки, ділились власним досвідом роботи.</w:t>
      </w:r>
    </w:p>
    <w:p w14:paraId="052FDEA9" w14:textId="42CE3727" w:rsidR="002E6732" w:rsidRPr="00567B62" w:rsidRDefault="000B36AE" w:rsidP="000208D3">
      <w:pPr>
        <w:pStyle w:val="ad"/>
        <w:spacing w:before="0" w:beforeAutospacing="0" w:after="0" w:afterAutospacing="0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      </w:t>
      </w:r>
      <w:r w:rsidR="00AA4693" w:rsidRPr="00567B62">
        <w:rPr>
          <w:sz w:val="28"/>
          <w:szCs w:val="28"/>
          <w:lang w:val="uk-UA"/>
        </w:rPr>
        <w:t>В 202</w:t>
      </w:r>
      <w:r w:rsidR="002E6732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2E673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навчальному році було організовано засідання семінарів-практикумів: </w:t>
      </w:r>
    </w:p>
    <w:p w14:paraId="0F59FB4E" w14:textId="70F3837B" w:rsidR="002E6732" w:rsidRPr="00567B62" w:rsidRDefault="002E6732" w:rsidP="000208D3">
      <w:pPr>
        <w:pStyle w:val="ad"/>
        <w:spacing w:before="0" w:beforeAutospacing="0" w:after="0" w:afterAutospacing="0"/>
        <w:rPr>
          <w:sz w:val="28"/>
          <w:szCs w:val="28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«Педагогічна майстерність з розвитку мовлення » , « Педагогіка гри в закладах дошкільної освіти»,« Розвиток мовлення за допомогою мнемотехніки»</w:t>
      </w:r>
    </w:p>
    <w:p w14:paraId="51FFAF1F" w14:textId="756E1C15" w:rsidR="002E6732" w:rsidRPr="00567B62" w:rsidRDefault="002E6732" w:rsidP="000208D3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Семінар «16 днів  проти насилля» з елементами вправ для згуртованості, Майстер – клас:</w:t>
      </w:r>
      <w:r w:rsidR="000B36AE"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567B62">
        <w:rPr>
          <w:rFonts w:cstheme="minorBidi"/>
          <w:color w:val="000000" w:themeColor="text1"/>
          <w:kern w:val="24"/>
          <w:sz w:val="28"/>
          <w:szCs w:val="28"/>
          <w:lang w:val="uk-UA"/>
        </w:rPr>
        <w:t>«Розвиток мовлення дошкільників за допомогою мнемотехніки» та « Великодні писанки». Тренінг для батьків. Рекомендації та поради. «Разом вчимося».</w:t>
      </w:r>
    </w:p>
    <w:p w14:paraId="0677D278" w14:textId="35F42CE2" w:rsidR="00D73585" w:rsidRPr="00567B62" w:rsidRDefault="00567B62" w:rsidP="000208D3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       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На виконання цих завдань та напрямків діяльності закладу були сплановані різні форми роботи з педагогами  та батьками, освітні заходи з дітьми, робота спеціалістів, гурткова робота. </w:t>
      </w:r>
    </w:p>
    <w:p w14:paraId="1141821E" w14:textId="2127A786" w:rsidR="00AA4693" w:rsidRPr="00567B62" w:rsidRDefault="00D73585" w:rsidP="000208D3">
      <w:pPr>
        <w:pStyle w:val="ad"/>
        <w:spacing w:before="0" w:beforeAutospacing="0" w:after="0" w:afterAutospacing="0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</w:t>
      </w:r>
      <w:r w:rsidR="00AA4693" w:rsidRPr="00567B62">
        <w:rPr>
          <w:sz w:val="28"/>
          <w:szCs w:val="28"/>
          <w:lang w:val="uk-UA"/>
        </w:rPr>
        <w:t>Важливим аспектом в оновленні освітнього процесу ЗДО є застосування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таких форм роботи як тематичні тижні та дні. </w:t>
      </w:r>
    </w:p>
    <w:p w14:paraId="19298195" w14:textId="73F98708" w:rsidR="00AA4693" w:rsidRPr="00567B62" w:rsidRDefault="00D73585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lastRenderedPageBreak/>
        <w:t xml:space="preserve">         </w:t>
      </w:r>
      <w:r w:rsidR="00AA4693" w:rsidRPr="00567B62">
        <w:rPr>
          <w:sz w:val="28"/>
          <w:szCs w:val="28"/>
          <w:lang w:val="uk-UA"/>
        </w:rPr>
        <w:t>В 202</w:t>
      </w:r>
      <w:r w:rsidR="002E6732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2E673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навчальному році педагоги долучались до тематичних </w:t>
      </w:r>
      <w:r w:rsidR="002E6732" w:rsidRPr="00567B62">
        <w:rPr>
          <w:sz w:val="28"/>
          <w:szCs w:val="28"/>
          <w:lang w:val="uk-UA"/>
        </w:rPr>
        <w:t>днів</w:t>
      </w:r>
      <w:r w:rsidR="00AA4693" w:rsidRPr="00567B62">
        <w:rPr>
          <w:sz w:val="28"/>
          <w:szCs w:val="28"/>
          <w:lang w:val="uk-UA"/>
        </w:rPr>
        <w:t xml:space="preserve"> від </w:t>
      </w:r>
      <w:r w:rsidR="00AA4693" w:rsidRPr="00567B62">
        <w:rPr>
          <w:sz w:val="28"/>
          <w:szCs w:val="28"/>
          <w:lang w:val="en-US"/>
        </w:rPr>
        <w:t>UNICEF</w:t>
      </w:r>
      <w:r w:rsidR="00AA4693" w:rsidRPr="00567B62">
        <w:rPr>
          <w:sz w:val="28"/>
          <w:szCs w:val="28"/>
          <w:lang w:val="uk-UA"/>
        </w:rPr>
        <w:t xml:space="preserve"> » в рамках </w:t>
      </w:r>
      <w:proofErr w:type="spellStart"/>
      <w:r w:rsidR="00AA4693" w:rsidRPr="00567B62">
        <w:rPr>
          <w:sz w:val="28"/>
          <w:szCs w:val="28"/>
          <w:lang w:val="uk-UA"/>
        </w:rPr>
        <w:t>Проєкту</w:t>
      </w:r>
      <w:proofErr w:type="spellEnd"/>
      <w:r w:rsidR="00AA4693" w:rsidRPr="00567B62">
        <w:rPr>
          <w:sz w:val="28"/>
          <w:szCs w:val="28"/>
          <w:lang w:val="uk-UA"/>
        </w:rPr>
        <w:t xml:space="preserve"> «</w:t>
      </w:r>
      <w:r w:rsidR="002E6732" w:rsidRPr="00567B62">
        <w:rPr>
          <w:sz w:val="28"/>
          <w:szCs w:val="28"/>
          <w:lang w:val="uk-UA"/>
        </w:rPr>
        <w:t>Сприяння освіті</w:t>
      </w:r>
      <w:r w:rsidR="00AA4693" w:rsidRPr="00567B62">
        <w:rPr>
          <w:sz w:val="28"/>
          <w:szCs w:val="28"/>
          <w:lang w:val="uk-UA"/>
        </w:rPr>
        <w:t>».</w:t>
      </w:r>
    </w:p>
    <w:p w14:paraId="1E896A56" w14:textId="33E8C62B" w:rsidR="002E6732" w:rsidRPr="00567B62" w:rsidRDefault="00AA4693" w:rsidP="000208D3">
      <w:pPr>
        <w:pStyle w:val="ad"/>
        <w:tabs>
          <w:tab w:val="left" w:pos="993"/>
        </w:tabs>
        <w:spacing w:before="0" w:beforeAutospacing="0" w:after="0" w:afterAutospacing="0"/>
        <w:ind w:left="720"/>
        <w:rPr>
          <w:sz w:val="28"/>
          <w:szCs w:val="28"/>
        </w:rPr>
      </w:pPr>
      <w:r w:rsidRPr="00567B62">
        <w:rPr>
          <w:b/>
          <w:sz w:val="28"/>
          <w:szCs w:val="28"/>
          <w:lang w:val="uk-UA"/>
        </w:rPr>
        <w:t>Це:</w:t>
      </w:r>
      <w:r w:rsidRPr="00567B62">
        <w:rPr>
          <w:sz w:val="28"/>
          <w:szCs w:val="28"/>
          <w:lang w:val="uk-UA"/>
        </w:rPr>
        <w:t xml:space="preserve">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«Від відкриттів до мистецтва», </w:t>
      </w:r>
      <w:r w:rsidR="00DD011C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«Великодній кошик»,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>«Чарівний світ коробок», Конструкторське бюро казкового транспорту»</w:t>
      </w:r>
      <w:r w:rsidR="00D73585" w:rsidRPr="00567B62">
        <w:rPr>
          <w:sz w:val="28"/>
          <w:szCs w:val="28"/>
          <w:lang w:val="uk-UA"/>
        </w:rPr>
        <w:t>,</w:t>
      </w:r>
      <w:r w:rsidR="00AD58D6">
        <w:rPr>
          <w:sz w:val="28"/>
          <w:szCs w:val="28"/>
          <w:lang w:val="uk-UA"/>
        </w:rPr>
        <w:t xml:space="preserve">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>Тренінг для педагогів: «Педагогіка гри в ЗДО».</w:t>
      </w:r>
    </w:p>
    <w:p w14:paraId="4FD4934E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Крім заходів</w:t>
      </w:r>
      <w:r w:rsidRPr="00567B62">
        <w:rPr>
          <w:sz w:val="28"/>
          <w:szCs w:val="28"/>
          <w:lang w:val="uk-UA"/>
        </w:rPr>
        <w:t>, передбачених річним планом роботи, в ЗДО №1</w:t>
      </w:r>
    </w:p>
    <w:p w14:paraId="292402DC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організовувались ще такі тематичні тижні і дні:</w:t>
      </w:r>
    </w:p>
    <w:p w14:paraId="658E7E7F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до Тижня </w:t>
      </w:r>
      <w:proofErr w:type="spellStart"/>
      <w:r w:rsidRPr="00567B62">
        <w:rPr>
          <w:sz w:val="28"/>
          <w:szCs w:val="28"/>
          <w:lang w:val="uk-UA"/>
        </w:rPr>
        <w:t>дошкілля</w:t>
      </w:r>
      <w:proofErr w:type="spellEnd"/>
      <w:r w:rsidRPr="00567B62">
        <w:rPr>
          <w:sz w:val="28"/>
          <w:szCs w:val="28"/>
          <w:lang w:val="uk-UA"/>
        </w:rPr>
        <w:t>;</w:t>
      </w:r>
    </w:p>
    <w:p w14:paraId="2697C067" w14:textId="4FF6AA10" w:rsidR="00AA4693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Міжнародного дня музики;</w:t>
      </w:r>
    </w:p>
    <w:p w14:paraId="44E70B18" w14:textId="14EF1D1B" w:rsidR="00B25C25" w:rsidRPr="00567B62" w:rsidRDefault="00B25C25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 дня усмішки;</w:t>
      </w:r>
    </w:p>
    <w:p w14:paraId="26BD0955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Всесвітнього дня тварин;</w:t>
      </w:r>
    </w:p>
    <w:p w14:paraId="3D1BDA85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 до Дня козацтва;</w:t>
      </w:r>
    </w:p>
    <w:p w14:paraId="709AF595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книги;</w:t>
      </w:r>
    </w:p>
    <w:p w14:paraId="03CC4A19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Тижня знань з основ безпеки життєдіяльності;</w:t>
      </w:r>
    </w:p>
    <w:p w14:paraId="4F434306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домашніх тварин;</w:t>
      </w:r>
    </w:p>
    <w:p w14:paraId="626F21E2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Всесвітнього дня української хустки;</w:t>
      </w:r>
    </w:p>
    <w:p w14:paraId="5C73B9BC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Святого Миколая;</w:t>
      </w:r>
    </w:p>
    <w:p w14:paraId="5EA94AF2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святкування Різдва Христового;</w:t>
      </w:r>
    </w:p>
    <w:p w14:paraId="1FAD041A" w14:textId="56DD1891" w:rsidR="00AA4693" w:rsidRPr="00567B62" w:rsidRDefault="00CA5A80" w:rsidP="000208D3">
      <w:pPr>
        <w:pStyle w:val="ad"/>
        <w:tabs>
          <w:tab w:val="left" w:pos="993"/>
        </w:tabs>
        <w:ind w:hanging="720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   </w:t>
      </w:r>
      <w:r w:rsidR="00AA4693" w:rsidRPr="00567B62">
        <w:rPr>
          <w:sz w:val="28"/>
          <w:szCs w:val="28"/>
          <w:lang w:val="uk-UA"/>
        </w:rPr>
        <w:t>- до святкування Щедрого вечора;</w:t>
      </w:r>
    </w:p>
    <w:p w14:paraId="4B831949" w14:textId="08BF57C6" w:rsidR="00AA4693" w:rsidRPr="00567B62" w:rsidRDefault="00CA5A80" w:rsidP="000208D3">
      <w:pPr>
        <w:pStyle w:val="ad"/>
        <w:tabs>
          <w:tab w:val="left" w:pos="993"/>
        </w:tabs>
        <w:ind w:hanging="720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  </w:t>
      </w:r>
      <w:r w:rsidR="00AA4693" w:rsidRPr="00567B62">
        <w:rPr>
          <w:sz w:val="28"/>
          <w:szCs w:val="28"/>
          <w:lang w:val="uk-UA"/>
        </w:rPr>
        <w:t>- до Дня Соборності України;</w:t>
      </w:r>
    </w:p>
    <w:p w14:paraId="7F6DD610" w14:textId="34A941E1" w:rsidR="00AA4693" w:rsidRPr="00567B62" w:rsidRDefault="00CA5A80" w:rsidP="000208D3">
      <w:pPr>
        <w:pStyle w:val="ad"/>
        <w:tabs>
          <w:tab w:val="left" w:pos="993"/>
        </w:tabs>
        <w:ind w:hanging="720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   </w:t>
      </w:r>
      <w:r w:rsidR="00AA4693" w:rsidRPr="00567B62">
        <w:rPr>
          <w:sz w:val="28"/>
          <w:szCs w:val="28"/>
          <w:lang w:val="uk-UA"/>
        </w:rPr>
        <w:t>- до свята Стрітення;</w:t>
      </w:r>
    </w:p>
    <w:p w14:paraId="33BA2E22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єднання;</w:t>
      </w:r>
    </w:p>
    <w:p w14:paraId="08888DD2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Міжнародного дня рідної мови;</w:t>
      </w:r>
    </w:p>
    <w:p w14:paraId="79B55EFE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матері;</w:t>
      </w:r>
    </w:p>
    <w:p w14:paraId="3E0A2ED5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вишиванки;</w:t>
      </w:r>
    </w:p>
    <w:p w14:paraId="27B38543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до Дня добрих справ;</w:t>
      </w:r>
    </w:p>
    <w:p w14:paraId="2D0C13B0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lastRenderedPageBreak/>
        <w:t>- музичних та фізкультурних розваг;</w:t>
      </w:r>
    </w:p>
    <w:p w14:paraId="435C1131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дитячих ранків на осінню,  зимову, весняну тематику;</w:t>
      </w:r>
    </w:p>
    <w:p w14:paraId="3E0C5EDD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свята «Писанки» з виставкою робіт, виготовлених дітьми спільно з батьками;</w:t>
      </w:r>
    </w:p>
    <w:p w14:paraId="7BA02ADC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дитячих новорічних ранків з виставкою робіт, виготовлених дітьми спільно з батьками;</w:t>
      </w:r>
    </w:p>
    <w:p w14:paraId="4A992D50" w14:textId="77777777" w:rsidR="00AA4693" w:rsidRPr="00567B62" w:rsidRDefault="00AA4693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випускних ранків тощо.</w:t>
      </w:r>
    </w:p>
    <w:p w14:paraId="2DB89FF0" w14:textId="301DBC7E" w:rsidR="002E6732" w:rsidRPr="00567B62" w:rsidRDefault="00D73585" w:rsidP="000208D3">
      <w:pPr>
        <w:pStyle w:val="ad"/>
        <w:tabs>
          <w:tab w:val="left" w:pos="993"/>
        </w:tabs>
        <w:spacing w:before="0" w:beforeAutospacing="0" w:after="0" w:afterAutospacing="0"/>
        <w:jc w:val="both"/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</w:t>
      </w:r>
      <w:r w:rsidR="00AA4693" w:rsidRPr="00567B62">
        <w:rPr>
          <w:sz w:val="28"/>
          <w:szCs w:val="28"/>
          <w:lang w:val="uk-UA"/>
        </w:rPr>
        <w:t>Традиційно у жовтні</w:t>
      </w:r>
      <w:r w:rsidR="002E6732" w:rsidRPr="00567B62">
        <w:rPr>
          <w:sz w:val="28"/>
          <w:szCs w:val="28"/>
          <w:lang w:val="uk-UA"/>
        </w:rPr>
        <w:t>, лютому</w:t>
      </w:r>
      <w:r w:rsidR="00AA4693" w:rsidRPr="00567B62">
        <w:rPr>
          <w:sz w:val="28"/>
          <w:szCs w:val="28"/>
          <w:lang w:val="uk-UA"/>
        </w:rPr>
        <w:t xml:space="preserve"> та квітні проходить Тиждень безпеки дитини, метою якого є поліпшення якості освітньої роботи з дітьми з питань особистої безпеки та захисту життя, пропаганда здорового та безпечного способу життя серед дітей та батьків, вироблення у дітей умінь та навичок щодо захисту свого життя і здоров'я під час надзвичайних ситуацій.</w:t>
      </w:r>
    </w:p>
    <w:p w14:paraId="6C84F3A0" w14:textId="77777777" w:rsidR="005F70BA" w:rsidRDefault="00D73585" w:rsidP="000208D3">
      <w:pPr>
        <w:pStyle w:val="ad"/>
        <w:tabs>
          <w:tab w:val="left" w:pos="993"/>
        </w:tabs>
        <w:spacing w:before="0" w:beforeAutospacing="0" w:after="0" w:afterAutospacing="0"/>
        <w:jc w:val="both"/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</w:pPr>
      <w:r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    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Крім того педагоги закладу і батьки взяли активну участь в міському конкурсі «Писанка», у міському концерті до дня міста «Таланти твої, Мукачево» </w:t>
      </w:r>
      <w:proofErr w:type="spellStart"/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>Шабашова</w:t>
      </w:r>
      <w:proofErr w:type="spellEnd"/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Вікторія взяла участь у міській інтелектуальній олімпіаді.</w:t>
      </w:r>
      <w:r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>Діти старших груп взяли участь у ХХІ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en-US"/>
        </w:rPr>
        <w:t>V</w:t>
      </w:r>
      <w:r w:rsidR="002E6732"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Малих Олімпійських іграх серед дошкільнят громади.</w:t>
      </w:r>
      <w:r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 xml:space="preserve"> </w:t>
      </w:r>
    </w:p>
    <w:p w14:paraId="4775ECC8" w14:textId="438327DA" w:rsidR="00D73585" w:rsidRPr="00567B62" w:rsidRDefault="002E6732" w:rsidP="000208D3">
      <w:pPr>
        <w:pStyle w:val="ad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7B62">
        <w:rPr>
          <w:rFonts w:eastAsia="Calibri" w:cstheme="minorBidi"/>
          <w:color w:val="000000" w:themeColor="text1"/>
          <w:kern w:val="24"/>
          <w:sz w:val="28"/>
          <w:szCs w:val="28"/>
          <w:lang w:val="uk-UA"/>
        </w:rPr>
        <w:t>Педагогічний колектив співпрацює з педагогічним колективом Мукачівського Державного університету та Мукачівським ліцеєм №11.</w:t>
      </w:r>
    </w:p>
    <w:p w14:paraId="7B70035D" w14:textId="77F3B704" w:rsidR="00AA4693" w:rsidRPr="00567B62" w:rsidRDefault="00D73585" w:rsidP="000208D3">
      <w:pPr>
        <w:pStyle w:val="ad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>На виконання варіативної частини Базового компонента дошкільної освіти в ЗДО №1 впродовж 202</w:t>
      </w:r>
      <w:r w:rsidR="00D03DBB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D03DBB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  <w:lang w:val="uk-UA"/>
        </w:rPr>
        <w:t>н.р</w:t>
      </w:r>
      <w:proofErr w:type="spellEnd"/>
      <w:r w:rsidR="00AA4693" w:rsidRPr="00567B62">
        <w:rPr>
          <w:sz w:val="28"/>
          <w:szCs w:val="28"/>
          <w:lang w:val="uk-UA"/>
        </w:rPr>
        <w:t>. працювали гуртки, де діти мали змогу додатково отримати пізнавальні навички, які не є обов’язковою умовою знань, умінь та навичок дитини дошкільного віку. Гуртки є додатковою організаційною формою освітнього проц</w:t>
      </w:r>
      <w:r w:rsidR="005F70BA">
        <w:rPr>
          <w:sz w:val="28"/>
          <w:szCs w:val="28"/>
          <w:lang w:val="uk-UA"/>
        </w:rPr>
        <w:t>есу в закладі</w:t>
      </w:r>
      <w:r w:rsidR="00AA4693" w:rsidRPr="00567B62">
        <w:rPr>
          <w:sz w:val="28"/>
          <w:szCs w:val="28"/>
          <w:lang w:val="uk-UA"/>
        </w:rPr>
        <w:t>.</w:t>
      </w:r>
      <w:r w:rsidR="005F70BA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Особливості гурткової роботи – цілеспрямоване використання вільного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часу для повноцінного розвитку потенційних можливостей дитини, свобода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вибору профільного спрямування, напрямів діяльності та освітньої програми. Підвищення професійного рівня, педагогічної та фахової майстерності –маркер якості освітньої діяльності та ключова складова внутрішньої системи</w:t>
      </w:r>
      <w:r w:rsidR="00CA5A80" w:rsidRPr="00567B62">
        <w:rPr>
          <w:sz w:val="28"/>
          <w:szCs w:val="28"/>
          <w:lang w:val="uk-UA"/>
        </w:rPr>
        <w:t xml:space="preserve"> з</w:t>
      </w:r>
      <w:r w:rsidR="00AA4693" w:rsidRPr="00567B62">
        <w:rPr>
          <w:sz w:val="28"/>
          <w:szCs w:val="28"/>
          <w:lang w:val="uk-UA"/>
        </w:rPr>
        <w:t>абезпечення якості дошкільної освіти. Провідною формою вдосконалення професійної компетентності є самоосвіта педагога, що полягає в засвоєнні, оновленні, поширенні й поглибленні знань, узагальненні досвіду шляхом цілеспрямованої, системної самостійної роботи, спрямованої на саморозвиток.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Методична робота в ЗДО спрямована на підвищення інноваційного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потенціалу педагогів. Готовність до здійснення інноваційної діяльності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розкривається через здатність до самоорганізації, самоаналізу, рефлексії;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здатність відмовитися від стереотипів педагогічного мислення; прагнення до</w:t>
      </w:r>
      <w:r w:rsidR="00CA5A80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творчих досягнень; критичність мислення; здатність до оцінювальних суджень.</w:t>
      </w:r>
    </w:p>
    <w:p w14:paraId="371B241A" w14:textId="77777777" w:rsidR="00D73585" w:rsidRPr="00567B62" w:rsidRDefault="00D73585" w:rsidP="000208D3">
      <w:pPr>
        <w:jc w:val="center"/>
        <w:rPr>
          <w:b/>
          <w:i/>
          <w:sz w:val="28"/>
          <w:szCs w:val="28"/>
          <w:lang w:val="uk-UA"/>
        </w:rPr>
      </w:pPr>
    </w:p>
    <w:p w14:paraId="133E06D7" w14:textId="1D0A819D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  <w:r w:rsidRPr="00567B62">
        <w:rPr>
          <w:b/>
          <w:i/>
          <w:sz w:val="28"/>
          <w:szCs w:val="28"/>
          <w:lang w:val="uk-UA"/>
        </w:rPr>
        <w:t>Організація  інноваційної  діяльності</w:t>
      </w:r>
    </w:p>
    <w:p w14:paraId="07E9DE9D" w14:textId="3C51AACA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b/>
          <w:i/>
          <w:sz w:val="28"/>
          <w:szCs w:val="28"/>
          <w:lang w:val="uk-UA"/>
        </w:rPr>
        <w:t xml:space="preserve"> </w:t>
      </w:r>
      <w:r w:rsidR="00D73585" w:rsidRPr="00567B62">
        <w:rPr>
          <w:b/>
          <w:i/>
          <w:sz w:val="28"/>
          <w:szCs w:val="28"/>
          <w:lang w:val="uk-UA"/>
        </w:rPr>
        <w:t xml:space="preserve">    </w:t>
      </w:r>
      <w:r w:rsidRPr="00567B62">
        <w:rPr>
          <w:b/>
          <w:i/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Організація інноваційної діяльності у ЗДО було і залишається актуальним питанням.</w:t>
      </w:r>
      <w:r w:rsidR="00D73585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 xml:space="preserve">Педагогічний колектив закладу здійснює інноваційну діяльність як </w:t>
      </w:r>
      <w:r w:rsidRPr="00567B62">
        <w:rPr>
          <w:sz w:val="28"/>
          <w:szCs w:val="28"/>
          <w:lang w:val="uk-UA"/>
        </w:rPr>
        <w:lastRenderedPageBreak/>
        <w:t>на рівні впровадження, так і на рівні свого авторського бачення. Інновації використовуються у різних видах діяльності з дітьми усіх вікових груп.</w:t>
      </w:r>
    </w:p>
    <w:p w14:paraId="56F26FB6" w14:textId="046DC783" w:rsidR="00AA4693" w:rsidRPr="00567B62" w:rsidRDefault="00D73585" w:rsidP="000208D3">
      <w:pPr>
        <w:pStyle w:val="ad"/>
        <w:tabs>
          <w:tab w:val="left" w:pos="993"/>
        </w:tabs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</w:t>
      </w:r>
      <w:r w:rsidR="00AA4693" w:rsidRPr="00567B62">
        <w:rPr>
          <w:sz w:val="28"/>
          <w:szCs w:val="28"/>
          <w:lang w:val="uk-UA"/>
        </w:rPr>
        <w:t>Колектив педагогів впродовж 202</w:t>
      </w:r>
      <w:r w:rsidR="00D03DBB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D03DBB" w:rsidRPr="00567B62">
        <w:rPr>
          <w:sz w:val="28"/>
          <w:szCs w:val="28"/>
          <w:lang w:val="uk-UA"/>
        </w:rPr>
        <w:t xml:space="preserve">5 </w:t>
      </w:r>
      <w:proofErr w:type="spellStart"/>
      <w:r w:rsidR="00AA4693" w:rsidRPr="00567B62">
        <w:rPr>
          <w:sz w:val="28"/>
          <w:szCs w:val="28"/>
          <w:lang w:val="uk-UA"/>
        </w:rPr>
        <w:t>н.р</w:t>
      </w:r>
      <w:proofErr w:type="spellEnd"/>
      <w:r w:rsidR="00AA4693" w:rsidRPr="00567B62">
        <w:rPr>
          <w:sz w:val="28"/>
          <w:szCs w:val="28"/>
          <w:lang w:val="uk-UA"/>
        </w:rPr>
        <w:t>. впроваджував у практику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такі інноваційні технології, зокрема:</w:t>
      </w:r>
    </w:p>
    <w:p w14:paraId="2DB48AC9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</w:t>
      </w:r>
      <w:r w:rsidRPr="00567B62">
        <w:rPr>
          <w:sz w:val="28"/>
          <w:szCs w:val="28"/>
          <w:lang w:val="uk-UA"/>
        </w:rPr>
        <w:tab/>
        <w:t>«ТРВЗ. Використання розвиваючих ігор та вправ для розвитку творчості дошкільників»;</w:t>
      </w:r>
    </w:p>
    <w:p w14:paraId="023D098E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</w:t>
      </w:r>
      <w:r w:rsidRPr="00567B62">
        <w:rPr>
          <w:sz w:val="28"/>
          <w:szCs w:val="28"/>
          <w:lang w:val="uk-UA"/>
        </w:rPr>
        <w:tab/>
        <w:t>«Використання коректурних таблиць та асоціативних карток»;</w:t>
      </w:r>
    </w:p>
    <w:p w14:paraId="7AA43977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        Блоки </w:t>
      </w:r>
      <w:proofErr w:type="spellStart"/>
      <w:r w:rsidRPr="00567B62">
        <w:rPr>
          <w:sz w:val="28"/>
          <w:szCs w:val="28"/>
          <w:lang w:val="uk-UA"/>
        </w:rPr>
        <w:t>З.Дьєнеша</w:t>
      </w:r>
      <w:proofErr w:type="spellEnd"/>
      <w:r w:rsidRPr="00567B62">
        <w:rPr>
          <w:sz w:val="28"/>
          <w:szCs w:val="28"/>
          <w:lang w:val="uk-UA"/>
        </w:rPr>
        <w:t>;</w:t>
      </w:r>
    </w:p>
    <w:p w14:paraId="093D82DF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       Використання </w:t>
      </w:r>
      <w:proofErr w:type="spellStart"/>
      <w:r w:rsidRPr="00567B62">
        <w:rPr>
          <w:sz w:val="28"/>
          <w:szCs w:val="28"/>
          <w:lang w:val="uk-UA"/>
        </w:rPr>
        <w:t>мнемотаблиць</w:t>
      </w:r>
      <w:proofErr w:type="spellEnd"/>
      <w:r w:rsidRPr="00567B62">
        <w:rPr>
          <w:sz w:val="28"/>
          <w:szCs w:val="28"/>
          <w:lang w:val="uk-UA"/>
        </w:rPr>
        <w:t xml:space="preserve"> у роботі з дітьми;</w:t>
      </w:r>
    </w:p>
    <w:p w14:paraId="17D25A23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       Використання різноманітних методик в процесі навчання читанню молодших дошкільників»</w:t>
      </w:r>
    </w:p>
    <w:p w14:paraId="7BD8C23C" w14:textId="77777777" w:rsidR="00AA4693" w:rsidRPr="00567B62" w:rsidRDefault="00AA4693" w:rsidP="000208D3">
      <w:pPr>
        <w:rPr>
          <w:b/>
          <w:i/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</w:t>
      </w:r>
      <w:r w:rsidRPr="00567B62">
        <w:rPr>
          <w:sz w:val="28"/>
          <w:szCs w:val="28"/>
          <w:lang w:val="uk-UA"/>
        </w:rPr>
        <w:tab/>
        <w:t>LEGO-конструювання</w:t>
      </w:r>
    </w:p>
    <w:p w14:paraId="45A0699D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       « Використання </w:t>
      </w:r>
      <w:proofErr w:type="spellStart"/>
      <w:r w:rsidRPr="00567B62">
        <w:rPr>
          <w:sz w:val="28"/>
          <w:szCs w:val="28"/>
          <w:lang w:val="uk-UA"/>
        </w:rPr>
        <w:t>здоровʼязберігаючих</w:t>
      </w:r>
      <w:proofErr w:type="spellEnd"/>
      <w:r w:rsidRPr="00567B62">
        <w:rPr>
          <w:sz w:val="28"/>
          <w:szCs w:val="28"/>
          <w:lang w:val="uk-UA"/>
        </w:rPr>
        <w:t xml:space="preserve"> технологій  в роботі музичного керівника ЗДО».</w:t>
      </w:r>
    </w:p>
    <w:p w14:paraId="36008294" w14:textId="5BC11AF3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         Логіки світу І. Стеценко</w:t>
      </w:r>
      <w:r w:rsidR="005F70BA">
        <w:rPr>
          <w:sz w:val="28"/>
          <w:szCs w:val="28"/>
          <w:lang w:val="uk-UA"/>
        </w:rPr>
        <w:t>,</w:t>
      </w:r>
      <w:r w:rsidRPr="00567B62">
        <w:rPr>
          <w:sz w:val="28"/>
          <w:szCs w:val="28"/>
          <w:lang w:val="uk-UA"/>
        </w:rPr>
        <w:t xml:space="preserve"> тощо</w:t>
      </w:r>
    </w:p>
    <w:p w14:paraId="4C9E39BD" w14:textId="7CF4CCD4" w:rsidR="00AA4693" w:rsidRPr="00567B62" w:rsidRDefault="00AD58D6" w:rsidP="00020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Упровадження сучасних інноваційних технологій у роботу з дітьми сприяло підвищенню професійної компетентності педагогів, організації партнерської взаємодії з дітьми, підвищення рівня їх пізнавального інтересу та мотивації до навчання, забезпечення особистісно-орієнтованого підходу.</w:t>
      </w:r>
    </w:p>
    <w:p w14:paraId="44751479" w14:textId="14127098" w:rsidR="00AA4693" w:rsidRPr="00567B62" w:rsidRDefault="00AD58D6" w:rsidP="00020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На кінець 202</w:t>
      </w:r>
      <w:r w:rsidR="00D03DBB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D03DBB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навчального року в закладі дошкільної освіти виховувалось </w:t>
      </w:r>
      <w:r w:rsidR="00D03DBB" w:rsidRPr="00567B62">
        <w:rPr>
          <w:sz w:val="28"/>
          <w:szCs w:val="28"/>
          <w:lang w:val="uk-UA"/>
        </w:rPr>
        <w:t>51</w:t>
      </w:r>
      <w:r w:rsidR="00AA4693" w:rsidRPr="00567B62">
        <w:rPr>
          <w:sz w:val="28"/>
          <w:szCs w:val="28"/>
          <w:lang w:val="uk-UA"/>
        </w:rPr>
        <w:t xml:space="preserve"> д</w:t>
      </w:r>
      <w:r w:rsidR="00D03DBB" w:rsidRPr="00567B62">
        <w:rPr>
          <w:sz w:val="28"/>
          <w:szCs w:val="28"/>
          <w:lang w:val="uk-UA"/>
        </w:rPr>
        <w:t xml:space="preserve">итина </w:t>
      </w:r>
      <w:r w:rsidR="00AA4693" w:rsidRPr="00567B62">
        <w:rPr>
          <w:sz w:val="28"/>
          <w:szCs w:val="28"/>
          <w:lang w:val="uk-UA"/>
        </w:rPr>
        <w:t>старшого</w:t>
      </w:r>
      <w:r w:rsidR="00AA4693" w:rsidRPr="00567B62">
        <w:rPr>
          <w:b/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дошкільного віку. З метою визначення результативності освітнього процесу, оцінки рівня засвоєння знань та сформованості життєвих </w:t>
      </w:r>
      <w:proofErr w:type="spellStart"/>
      <w:r w:rsidR="00AA4693" w:rsidRPr="00567B62">
        <w:rPr>
          <w:sz w:val="28"/>
          <w:szCs w:val="28"/>
          <w:lang w:val="uk-UA"/>
        </w:rPr>
        <w:t>компетентностей</w:t>
      </w:r>
      <w:proofErr w:type="spellEnd"/>
      <w:r w:rsidR="00AA4693" w:rsidRPr="00567B62">
        <w:rPr>
          <w:sz w:val="28"/>
          <w:szCs w:val="28"/>
          <w:lang w:val="uk-UA"/>
        </w:rPr>
        <w:t xml:space="preserve"> дітей старшого дошкільного віку,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було здійснено моніторинг рівня розвитку дошкільників, який проводився упродовж травня 202</w:t>
      </w:r>
      <w:r w:rsidR="00D03DBB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року.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Змістом Базового компонента дошкільної освіти визначено освітні напрями через організацію педагогами базових видів діяльності, які збагачують досвід дошкільнят та реалізуються як результат розвитку дитини.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З метою проведення цілеспрямованого обстеження рівня засвоєння програмового матеріалу старшими дошкільниками відповідно до семи освітніх напрямів Базового компоненту, вихователем-методистом та вихователями груп було проведено дослідження щодо оцінки досягнень дітей старшого дошкільного віку. Вивчення стану сформованості життєвих </w:t>
      </w:r>
      <w:proofErr w:type="spellStart"/>
      <w:r w:rsidR="00AA4693" w:rsidRPr="00567B62">
        <w:rPr>
          <w:sz w:val="28"/>
          <w:szCs w:val="28"/>
          <w:lang w:val="uk-UA"/>
        </w:rPr>
        <w:t>компетентностей</w:t>
      </w:r>
      <w:proofErr w:type="spellEnd"/>
      <w:r w:rsidR="00AA4693" w:rsidRPr="00567B62">
        <w:rPr>
          <w:sz w:val="28"/>
          <w:szCs w:val="28"/>
          <w:lang w:val="uk-UA"/>
        </w:rPr>
        <w:t xml:space="preserve"> педагоги здійснювали за критеріями, чітко визначеними за кожним підрозділом програми. Отримані дані аналізувались за принципом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природної достатності. Такий підхід до оцінювання дозволяє вивчати якість освіти дітей і якість освітнього процесу в ЗДО та своєчасно реагувати на недоліки в роботі з розвитку тих чи інших освітніх напрямів.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Результати внутрішнього моніторингу оцінювання рівня розвитку старших</w:t>
      </w:r>
    </w:p>
    <w:p w14:paraId="5A9F4FE8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дошкільників встановлено за такими напрямами Базового компоненту:</w:t>
      </w:r>
    </w:p>
    <w:p w14:paraId="2CC94AFA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«Особистість дитини», «Дитина в сенсорно-пізнавальному просторі», «Дитина в природному довкіллі», «Гра дитини», «Дитина в соціумі», «Мовлення дитини», «Дитина у світі мистецтва».</w:t>
      </w:r>
    </w:p>
    <w:p w14:paraId="414E2E8A" w14:textId="4D6FB766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Знання дітей старшої групи № </w:t>
      </w:r>
      <w:r w:rsidRPr="00567B62">
        <w:rPr>
          <w:b/>
          <w:sz w:val="28"/>
          <w:szCs w:val="28"/>
        </w:rPr>
        <w:t>0</w:t>
      </w:r>
      <w:r w:rsidR="00D03DBB" w:rsidRPr="00567B62">
        <w:rPr>
          <w:b/>
          <w:sz w:val="28"/>
          <w:szCs w:val="28"/>
          <w:lang w:val="uk-UA"/>
        </w:rPr>
        <w:t>4</w:t>
      </w:r>
      <w:r w:rsidRPr="00567B62">
        <w:rPr>
          <w:b/>
          <w:sz w:val="28"/>
          <w:szCs w:val="28"/>
          <w:lang w:val="uk-UA"/>
        </w:rPr>
        <w:t xml:space="preserve"> характеризуються такими показниками:</w:t>
      </w:r>
    </w:p>
    <w:p w14:paraId="6F5C362D" w14:textId="7B589498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високий рівень – </w:t>
      </w:r>
      <w:r w:rsidR="006D0E43" w:rsidRPr="00567B62">
        <w:rPr>
          <w:sz w:val="28"/>
          <w:szCs w:val="28"/>
          <w:lang w:val="uk-UA"/>
        </w:rPr>
        <w:t xml:space="preserve">1 </w:t>
      </w:r>
      <w:r w:rsidRPr="00567B62">
        <w:rPr>
          <w:sz w:val="28"/>
          <w:szCs w:val="28"/>
          <w:lang w:val="uk-UA"/>
        </w:rPr>
        <w:t>д</w:t>
      </w:r>
      <w:r w:rsidR="006D0E43" w:rsidRPr="00567B62">
        <w:rPr>
          <w:sz w:val="28"/>
          <w:szCs w:val="28"/>
          <w:lang w:val="uk-UA"/>
        </w:rPr>
        <w:t xml:space="preserve">итина </w:t>
      </w:r>
      <w:r w:rsidRPr="00567B62">
        <w:rPr>
          <w:sz w:val="28"/>
          <w:szCs w:val="28"/>
          <w:lang w:val="uk-UA"/>
        </w:rPr>
        <w:t>(</w:t>
      </w:r>
      <w:r w:rsidR="005E29E8" w:rsidRPr="00567B62">
        <w:rPr>
          <w:sz w:val="28"/>
          <w:szCs w:val="28"/>
          <w:lang w:val="uk-UA"/>
        </w:rPr>
        <w:t>2.5</w:t>
      </w:r>
      <w:r w:rsidRPr="00567B62">
        <w:rPr>
          <w:sz w:val="28"/>
          <w:szCs w:val="28"/>
          <w:lang w:val="uk-UA"/>
        </w:rPr>
        <w:t>%);</w:t>
      </w:r>
    </w:p>
    <w:p w14:paraId="3F975894" w14:textId="51B6BDE0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lastRenderedPageBreak/>
        <w:t xml:space="preserve">- достатній рівень – </w:t>
      </w:r>
      <w:r w:rsidR="006D0E43" w:rsidRPr="00567B62">
        <w:rPr>
          <w:sz w:val="28"/>
          <w:szCs w:val="28"/>
          <w:lang w:val="uk-UA"/>
        </w:rPr>
        <w:t>8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4</w:t>
      </w:r>
      <w:r w:rsidR="005E29E8" w:rsidRPr="00567B62">
        <w:rPr>
          <w:sz w:val="28"/>
          <w:szCs w:val="28"/>
          <w:lang w:val="uk-UA"/>
        </w:rPr>
        <w:t>9</w:t>
      </w:r>
      <w:r w:rsidR="002E47E8" w:rsidRPr="00567B62">
        <w:rPr>
          <w:sz w:val="28"/>
          <w:szCs w:val="28"/>
          <w:lang w:val="uk-UA"/>
        </w:rPr>
        <w:t>.1</w:t>
      </w:r>
      <w:r w:rsidRPr="00567B62">
        <w:rPr>
          <w:sz w:val="28"/>
          <w:szCs w:val="28"/>
          <w:lang w:val="uk-UA"/>
        </w:rPr>
        <w:t>%);</w:t>
      </w:r>
    </w:p>
    <w:p w14:paraId="2C2E05E6" w14:textId="2D2A8999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середній рівень – </w:t>
      </w:r>
      <w:r w:rsidR="006D0E43" w:rsidRPr="00567B62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2</w:t>
      </w:r>
      <w:r w:rsidR="00E34971" w:rsidRPr="00567B62">
        <w:rPr>
          <w:sz w:val="28"/>
          <w:szCs w:val="28"/>
          <w:lang w:val="uk-UA"/>
        </w:rPr>
        <w:t>4.25</w:t>
      </w:r>
      <w:r w:rsidRPr="00567B62">
        <w:rPr>
          <w:sz w:val="28"/>
          <w:szCs w:val="28"/>
          <w:lang w:val="uk-UA"/>
        </w:rPr>
        <w:t>%);</w:t>
      </w:r>
    </w:p>
    <w:p w14:paraId="7CA5241D" w14:textId="15A10548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</w:t>
      </w:r>
      <w:r w:rsidR="006D0E43" w:rsidRPr="00567B62">
        <w:rPr>
          <w:sz w:val="28"/>
          <w:szCs w:val="28"/>
          <w:lang w:val="uk-UA"/>
        </w:rPr>
        <w:t>низький</w:t>
      </w:r>
      <w:r w:rsidRPr="00567B62">
        <w:rPr>
          <w:sz w:val="28"/>
          <w:szCs w:val="28"/>
          <w:lang w:val="uk-UA"/>
        </w:rPr>
        <w:t xml:space="preserve"> рівень – </w:t>
      </w:r>
      <w:r w:rsidR="006D0E43" w:rsidRPr="00567B62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2</w:t>
      </w:r>
      <w:r w:rsidR="00E34971" w:rsidRPr="00567B62">
        <w:rPr>
          <w:sz w:val="28"/>
          <w:szCs w:val="28"/>
          <w:lang w:val="uk-UA"/>
        </w:rPr>
        <w:t>4.25</w:t>
      </w:r>
      <w:r w:rsidRPr="00567B62">
        <w:rPr>
          <w:sz w:val="28"/>
          <w:szCs w:val="28"/>
          <w:lang w:val="uk-UA"/>
        </w:rPr>
        <w:t xml:space="preserve"> %).</w:t>
      </w:r>
    </w:p>
    <w:p w14:paraId="66676B63" w14:textId="60CDDA13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Знання дітей старшої групи № </w:t>
      </w:r>
      <w:r w:rsidR="00D03DBB" w:rsidRPr="00567B62">
        <w:rPr>
          <w:b/>
          <w:sz w:val="28"/>
          <w:szCs w:val="28"/>
          <w:lang w:val="uk-UA"/>
        </w:rPr>
        <w:t xml:space="preserve">08 </w:t>
      </w:r>
      <w:r w:rsidRPr="00567B62">
        <w:rPr>
          <w:b/>
          <w:sz w:val="28"/>
          <w:szCs w:val="28"/>
          <w:lang w:val="uk-UA"/>
        </w:rPr>
        <w:t>характеризуються такими показниками:</w:t>
      </w:r>
    </w:p>
    <w:p w14:paraId="288FA2BD" w14:textId="72CFFC0C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високий рівень – </w:t>
      </w:r>
      <w:r w:rsidR="006D0E43" w:rsidRPr="00567B62">
        <w:rPr>
          <w:sz w:val="28"/>
          <w:szCs w:val="28"/>
          <w:lang w:val="uk-UA"/>
        </w:rPr>
        <w:t>3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14.3</w:t>
      </w:r>
      <w:r w:rsidRPr="00567B62">
        <w:rPr>
          <w:sz w:val="28"/>
          <w:szCs w:val="28"/>
          <w:lang w:val="uk-UA"/>
        </w:rPr>
        <w:t>%);</w:t>
      </w:r>
    </w:p>
    <w:p w14:paraId="2962E41C" w14:textId="48F3BB42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достатній рівень – </w:t>
      </w:r>
      <w:r w:rsidR="006D0E43" w:rsidRPr="00567B62">
        <w:rPr>
          <w:sz w:val="28"/>
          <w:szCs w:val="28"/>
          <w:lang w:val="uk-UA"/>
        </w:rPr>
        <w:t>9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44.3</w:t>
      </w:r>
      <w:r w:rsidRPr="00567B62">
        <w:rPr>
          <w:sz w:val="28"/>
          <w:szCs w:val="28"/>
          <w:lang w:val="uk-UA"/>
        </w:rPr>
        <w:t xml:space="preserve"> %);</w:t>
      </w:r>
    </w:p>
    <w:p w14:paraId="51D5C988" w14:textId="628DC698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середній рівень – </w:t>
      </w:r>
      <w:r w:rsidR="006D0E43" w:rsidRPr="00567B62">
        <w:rPr>
          <w:sz w:val="28"/>
          <w:szCs w:val="28"/>
          <w:lang w:val="uk-UA"/>
        </w:rPr>
        <w:t xml:space="preserve">6 </w:t>
      </w:r>
      <w:r w:rsidRPr="00567B62">
        <w:rPr>
          <w:sz w:val="28"/>
          <w:szCs w:val="28"/>
          <w:lang w:val="uk-UA"/>
        </w:rPr>
        <w:t>дітей (</w:t>
      </w:r>
      <w:r w:rsidR="006D0E43" w:rsidRPr="00567B62">
        <w:rPr>
          <w:sz w:val="28"/>
          <w:szCs w:val="28"/>
          <w:lang w:val="uk-UA"/>
        </w:rPr>
        <w:t>32.2</w:t>
      </w:r>
      <w:r w:rsidRPr="00567B62">
        <w:rPr>
          <w:sz w:val="28"/>
          <w:szCs w:val="28"/>
          <w:lang w:val="uk-UA"/>
        </w:rPr>
        <w:t>%);</w:t>
      </w:r>
    </w:p>
    <w:p w14:paraId="11A14B90" w14:textId="7B71AB7C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</w:t>
      </w:r>
      <w:r w:rsidR="006D0E43" w:rsidRPr="00567B62">
        <w:rPr>
          <w:sz w:val="28"/>
          <w:szCs w:val="28"/>
          <w:lang w:val="uk-UA"/>
        </w:rPr>
        <w:t>низький</w:t>
      </w:r>
      <w:r w:rsidRPr="00567B62">
        <w:rPr>
          <w:sz w:val="28"/>
          <w:szCs w:val="28"/>
          <w:lang w:val="uk-UA"/>
        </w:rPr>
        <w:t xml:space="preserve"> рівень – </w:t>
      </w:r>
      <w:r w:rsidR="006D0E43" w:rsidRPr="00567B62">
        <w:rPr>
          <w:sz w:val="28"/>
          <w:szCs w:val="28"/>
          <w:lang w:val="uk-UA"/>
        </w:rPr>
        <w:t xml:space="preserve">2 </w:t>
      </w:r>
      <w:r w:rsidRPr="00567B62">
        <w:rPr>
          <w:sz w:val="28"/>
          <w:szCs w:val="28"/>
          <w:lang w:val="uk-UA"/>
        </w:rPr>
        <w:t>дітей (</w:t>
      </w:r>
      <w:r w:rsidR="006D0E43" w:rsidRPr="00567B62">
        <w:rPr>
          <w:sz w:val="28"/>
          <w:szCs w:val="28"/>
          <w:lang w:val="uk-UA"/>
        </w:rPr>
        <w:t>9.2</w:t>
      </w:r>
      <w:r w:rsidRPr="00567B62">
        <w:rPr>
          <w:sz w:val="28"/>
          <w:szCs w:val="28"/>
          <w:lang w:val="uk-UA"/>
        </w:rPr>
        <w:t xml:space="preserve"> %).</w:t>
      </w:r>
    </w:p>
    <w:p w14:paraId="73DC8F07" w14:textId="69B51256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Знання дітей старшої групи № 1</w:t>
      </w:r>
      <w:r w:rsidR="00D03DBB" w:rsidRPr="00567B62">
        <w:rPr>
          <w:b/>
          <w:sz w:val="28"/>
          <w:szCs w:val="28"/>
          <w:lang w:val="uk-UA"/>
        </w:rPr>
        <w:t>3</w:t>
      </w:r>
      <w:r w:rsidRPr="00567B62">
        <w:rPr>
          <w:b/>
          <w:sz w:val="28"/>
          <w:szCs w:val="28"/>
          <w:lang w:val="uk-UA"/>
        </w:rPr>
        <w:t xml:space="preserve"> характеризуються такими</w:t>
      </w:r>
    </w:p>
    <w:p w14:paraId="6F67F6D4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показниками:</w:t>
      </w:r>
    </w:p>
    <w:p w14:paraId="02750374" w14:textId="60217AEA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високий рівень – </w:t>
      </w:r>
      <w:r w:rsidR="006D0E43" w:rsidRPr="00567B62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  <w:lang w:val="uk-UA"/>
        </w:rPr>
        <w:t xml:space="preserve"> дітей (4</w:t>
      </w:r>
      <w:r w:rsidR="006D0E43" w:rsidRPr="00567B62">
        <w:rPr>
          <w:sz w:val="28"/>
          <w:szCs w:val="28"/>
          <w:lang w:val="uk-UA"/>
        </w:rPr>
        <w:t>4.1</w:t>
      </w:r>
      <w:r w:rsidRPr="00567B62">
        <w:rPr>
          <w:sz w:val="28"/>
          <w:szCs w:val="28"/>
          <w:lang w:val="uk-UA"/>
        </w:rPr>
        <w:t xml:space="preserve"> %);</w:t>
      </w:r>
    </w:p>
    <w:p w14:paraId="5E1223EC" w14:textId="44DFC353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достатній рівень – </w:t>
      </w:r>
      <w:r w:rsidR="007479AC" w:rsidRPr="00567B62">
        <w:rPr>
          <w:sz w:val="28"/>
          <w:szCs w:val="28"/>
          <w:lang w:val="uk-UA"/>
        </w:rPr>
        <w:t>4</w:t>
      </w:r>
      <w:r w:rsidRPr="00567B62">
        <w:rPr>
          <w:sz w:val="28"/>
          <w:szCs w:val="28"/>
          <w:lang w:val="uk-UA"/>
        </w:rPr>
        <w:t xml:space="preserve"> дітей (</w:t>
      </w:r>
      <w:r w:rsidR="006D0E43" w:rsidRPr="00567B62">
        <w:rPr>
          <w:sz w:val="28"/>
          <w:szCs w:val="28"/>
          <w:lang w:val="uk-UA"/>
        </w:rPr>
        <w:t>42.4</w:t>
      </w:r>
      <w:r w:rsidRPr="00567B62">
        <w:rPr>
          <w:sz w:val="28"/>
          <w:szCs w:val="28"/>
          <w:lang w:val="uk-UA"/>
        </w:rPr>
        <w:t>%);</w:t>
      </w:r>
    </w:p>
    <w:p w14:paraId="78F90A12" w14:textId="170D65F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середній рівень – </w:t>
      </w:r>
      <w:r w:rsidR="007479AC" w:rsidRPr="00567B62">
        <w:rPr>
          <w:sz w:val="28"/>
          <w:szCs w:val="28"/>
          <w:lang w:val="uk-UA"/>
        </w:rPr>
        <w:t>2</w:t>
      </w:r>
      <w:r w:rsidRPr="00567B62">
        <w:rPr>
          <w:sz w:val="28"/>
          <w:szCs w:val="28"/>
          <w:lang w:val="uk-UA"/>
        </w:rPr>
        <w:t xml:space="preserve"> д</w:t>
      </w:r>
      <w:r w:rsidR="007479AC" w:rsidRPr="00567B62">
        <w:rPr>
          <w:sz w:val="28"/>
          <w:szCs w:val="28"/>
          <w:lang w:val="uk-UA"/>
        </w:rPr>
        <w:t xml:space="preserve">ітей </w:t>
      </w:r>
      <w:r w:rsidRPr="00567B62">
        <w:rPr>
          <w:sz w:val="28"/>
          <w:szCs w:val="28"/>
          <w:lang w:val="uk-UA"/>
        </w:rPr>
        <w:t>(</w:t>
      </w:r>
      <w:r w:rsidR="006D0E43" w:rsidRPr="00567B62">
        <w:rPr>
          <w:sz w:val="28"/>
          <w:szCs w:val="28"/>
          <w:lang w:val="uk-UA"/>
        </w:rPr>
        <w:t>12.5</w:t>
      </w:r>
      <w:r w:rsidRPr="00567B62">
        <w:rPr>
          <w:sz w:val="28"/>
          <w:szCs w:val="28"/>
          <w:lang w:val="uk-UA"/>
        </w:rPr>
        <w:t>%)</w:t>
      </w:r>
    </w:p>
    <w:p w14:paraId="0504569E" w14:textId="40787C2F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</w:t>
      </w:r>
      <w:r w:rsidR="006D0E43" w:rsidRPr="00567B62">
        <w:rPr>
          <w:sz w:val="28"/>
          <w:szCs w:val="28"/>
          <w:lang w:val="uk-UA"/>
        </w:rPr>
        <w:t>низький</w:t>
      </w:r>
      <w:r w:rsidRPr="00567B62">
        <w:rPr>
          <w:sz w:val="28"/>
          <w:szCs w:val="28"/>
          <w:lang w:val="uk-UA"/>
        </w:rPr>
        <w:t xml:space="preserve"> рівень – </w:t>
      </w:r>
      <w:r w:rsidR="006D0E43" w:rsidRPr="00567B62">
        <w:rPr>
          <w:sz w:val="28"/>
          <w:szCs w:val="28"/>
          <w:lang w:val="uk-UA"/>
        </w:rPr>
        <w:t>1</w:t>
      </w:r>
      <w:r w:rsidRPr="00567B62">
        <w:rPr>
          <w:sz w:val="28"/>
          <w:szCs w:val="28"/>
          <w:lang w:val="uk-UA"/>
        </w:rPr>
        <w:t xml:space="preserve"> д</w:t>
      </w:r>
      <w:r w:rsidR="007479AC" w:rsidRPr="00567B62">
        <w:rPr>
          <w:sz w:val="28"/>
          <w:szCs w:val="28"/>
          <w:lang w:val="uk-UA"/>
        </w:rPr>
        <w:t>итина</w:t>
      </w:r>
      <w:r w:rsidRPr="00567B62">
        <w:rPr>
          <w:sz w:val="28"/>
          <w:szCs w:val="28"/>
          <w:lang w:val="uk-UA"/>
        </w:rPr>
        <w:t xml:space="preserve"> (</w:t>
      </w:r>
      <w:r w:rsidR="006D0E43" w:rsidRPr="00567B62">
        <w:rPr>
          <w:sz w:val="28"/>
          <w:szCs w:val="28"/>
          <w:lang w:val="uk-UA"/>
        </w:rPr>
        <w:t>1</w:t>
      </w:r>
      <w:r w:rsidRPr="00567B62">
        <w:rPr>
          <w:sz w:val="28"/>
          <w:szCs w:val="28"/>
          <w:lang w:val="uk-UA"/>
        </w:rPr>
        <w:t xml:space="preserve"> %).</w:t>
      </w:r>
    </w:p>
    <w:p w14:paraId="127BAB77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Моніторинг знань, умінь та навичок за напрямами розвитку у дітей</w:t>
      </w:r>
    </w:p>
    <w:p w14:paraId="64852861" w14:textId="4808EFEF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старшого дошкільного віку показав, що найкращі результати належать таким освітнім напрямам, як: </w:t>
      </w:r>
      <w:r w:rsidRPr="00567B62">
        <w:rPr>
          <w:sz w:val="28"/>
          <w:szCs w:val="28"/>
          <w:lang w:val="uk-UA"/>
        </w:rPr>
        <w:t>«Дитина в с</w:t>
      </w:r>
      <w:r w:rsidR="00AD58D6">
        <w:rPr>
          <w:sz w:val="28"/>
          <w:szCs w:val="28"/>
          <w:lang w:val="uk-UA"/>
        </w:rPr>
        <w:t>оціумі</w:t>
      </w:r>
      <w:r w:rsidRPr="00567B62">
        <w:rPr>
          <w:sz w:val="28"/>
          <w:szCs w:val="28"/>
          <w:lang w:val="uk-UA"/>
        </w:rPr>
        <w:t>»</w:t>
      </w:r>
      <w:r w:rsidR="00E21B59">
        <w:rPr>
          <w:sz w:val="28"/>
          <w:szCs w:val="28"/>
          <w:lang w:val="uk-UA"/>
        </w:rPr>
        <w:t>71.1%</w:t>
      </w:r>
      <w:r w:rsidR="00AD58D6">
        <w:rPr>
          <w:sz w:val="28"/>
          <w:szCs w:val="28"/>
          <w:lang w:val="uk-UA"/>
        </w:rPr>
        <w:t xml:space="preserve"> та «</w:t>
      </w:r>
      <w:r w:rsidR="00E21B59">
        <w:rPr>
          <w:sz w:val="28"/>
          <w:szCs w:val="28"/>
          <w:lang w:val="uk-UA"/>
        </w:rPr>
        <w:t>Особистість дитини</w:t>
      </w:r>
      <w:r w:rsidR="00AD58D6">
        <w:rPr>
          <w:sz w:val="28"/>
          <w:szCs w:val="28"/>
          <w:lang w:val="uk-UA"/>
        </w:rPr>
        <w:t>»</w:t>
      </w:r>
      <w:r w:rsidR="00E21B59">
        <w:rPr>
          <w:sz w:val="28"/>
          <w:szCs w:val="28"/>
          <w:lang w:val="uk-UA"/>
        </w:rPr>
        <w:t xml:space="preserve"> 72.5%</w:t>
      </w:r>
      <w:r w:rsidRPr="00567B62">
        <w:rPr>
          <w:sz w:val="28"/>
          <w:szCs w:val="28"/>
          <w:lang w:val="uk-UA"/>
        </w:rPr>
        <w:t xml:space="preserve">. </w:t>
      </w:r>
    </w:p>
    <w:p w14:paraId="21D672AA" w14:textId="52C06360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Найнижчі показники належать освітньому напряму «Мовлення дитини»</w:t>
      </w:r>
      <w:r w:rsidR="00AD58D6">
        <w:rPr>
          <w:sz w:val="28"/>
          <w:szCs w:val="28"/>
          <w:lang w:val="uk-UA"/>
        </w:rPr>
        <w:t xml:space="preserve">, </w:t>
      </w:r>
      <w:r w:rsidR="00E21B59">
        <w:rPr>
          <w:sz w:val="28"/>
          <w:szCs w:val="28"/>
          <w:lang w:val="uk-UA"/>
        </w:rPr>
        <w:t>62%</w:t>
      </w:r>
      <w:r w:rsidR="00AD58D6">
        <w:rPr>
          <w:sz w:val="28"/>
          <w:szCs w:val="28"/>
          <w:lang w:val="uk-UA"/>
        </w:rPr>
        <w:t xml:space="preserve">«Дитина в </w:t>
      </w:r>
      <w:r w:rsidR="00E21B59">
        <w:rPr>
          <w:sz w:val="28"/>
          <w:szCs w:val="28"/>
          <w:lang w:val="uk-UA"/>
        </w:rPr>
        <w:t>сенсорно – пізнавальному просторі</w:t>
      </w:r>
      <w:r w:rsidR="00AD58D6">
        <w:rPr>
          <w:sz w:val="28"/>
          <w:szCs w:val="28"/>
          <w:lang w:val="uk-UA"/>
        </w:rPr>
        <w:t>»</w:t>
      </w:r>
      <w:r w:rsidR="00E21B59">
        <w:rPr>
          <w:sz w:val="28"/>
          <w:szCs w:val="28"/>
          <w:lang w:val="uk-UA"/>
        </w:rPr>
        <w:t xml:space="preserve"> 67.8%.</w:t>
      </w:r>
    </w:p>
    <w:p w14:paraId="34AD7D56" w14:textId="09E0DC47" w:rsidR="00AA4693" w:rsidRPr="00567B62" w:rsidRDefault="00D73585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</w:t>
      </w:r>
      <w:r w:rsidR="00AD58D6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За підсумками результатів вивчення рівня умінь і навичок дітей дошкільного віку відповідно до Базового компонента дошкільної освіти України, комплексної освітньої програми для дітей раннього та </w:t>
      </w:r>
      <w:proofErr w:type="spellStart"/>
      <w:r w:rsidR="00AA4693" w:rsidRPr="00567B62">
        <w:rPr>
          <w:sz w:val="28"/>
          <w:szCs w:val="28"/>
          <w:lang w:val="uk-UA"/>
        </w:rPr>
        <w:t>передшкільного</w:t>
      </w:r>
      <w:proofErr w:type="spellEnd"/>
      <w:r w:rsidR="00AA4693" w:rsidRPr="00567B62">
        <w:rPr>
          <w:sz w:val="28"/>
          <w:szCs w:val="28"/>
          <w:lang w:val="uk-UA"/>
        </w:rPr>
        <w:t xml:space="preserve"> віку «Стежинки у Всесвіт» встановлено достатній рівень знань дітей. Більшість наших випускників проявляють інтерес до навчання, майже всі легко йдуть на контакт, комунікабельні, легко вступають у відносини з однолітками та дорослими людьми і вільно почувають себе в соціумі. У дітей сформована готовність до прийняття нової соціальної ролі – школяра. Діти-випускники мають добрі потенційні можливості в галузі розвитку пізнавальних процесів, у них сформовані навички навчальної діяльності. Більшість вихованців мають</w:t>
      </w:r>
      <w:r w:rsidR="005E29E8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достатній рівень саморегуляції і самостійності, уміють слухати і виконувати</w:t>
      </w:r>
      <w:r w:rsidR="005E29E8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вказівки дорослого, контролювати себе, оцінювати свої відповіді й відповіді</w:t>
      </w:r>
    </w:p>
    <w:p w14:paraId="7EAE17EB" w14:textId="77777777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однолітків.</w:t>
      </w:r>
    </w:p>
    <w:p w14:paraId="77D87DBE" w14:textId="77777777" w:rsidR="00AA4693" w:rsidRPr="00567B62" w:rsidRDefault="00AA4693" w:rsidP="000208D3">
      <w:pPr>
        <w:jc w:val="center"/>
        <w:rPr>
          <w:rFonts w:ascii="Monotype Corsiva" w:hAnsi="Monotype Corsiva"/>
          <w:b/>
          <w:i/>
          <w:sz w:val="28"/>
          <w:szCs w:val="28"/>
          <w:lang w:val="uk-UA"/>
        </w:rPr>
      </w:pPr>
    </w:p>
    <w:p w14:paraId="475CC71A" w14:textId="77777777" w:rsidR="00AA4693" w:rsidRPr="00AD58D6" w:rsidRDefault="00AA4693" w:rsidP="000208D3">
      <w:pPr>
        <w:jc w:val="center"/>
        <w:rPr>
          <w:rFonts w:ascii="Monotype Corsiva" w:hAnsi="Monotype Corsiva"/>
          <w:b/>
          <w:i/>
          <w:sz w:val="32"/>
          <w:szCs w:val="32"/>
          <w:lang w:val="uk-UA"/>
        </w:rPr>
      </w:pPr>
      <w:r w:rsidRPr="00AD58D6">
        <w:rPr>
          <w:rFonts w:ascii="Monotype Corsiva" w:hAnsi="Monotype Corsiva"/>
          <w:b/>
          <w:i/>
          <w:sz w:val="32"/>
          <w:szCs w:val="32"/>
          <w:lang w:val="uk-UA"/>
        </w:rPr>
        <w:t>Робота з батьківською громадою</w:t>
      </w:r>
    </w:p>
    <w:p w14:paraId="2B0012F7" w14:textId="77777777" w:rsidR="00AD58D6" w:rsidRDefault="00AD58D6" w:rsidP="000208D3">
      <w:pPr>
        <w:rPr>
          <w:sz w:val="28"/>
          <w:szCs w:val="28"/>
          <w:lang w:val="uk-UA"/>
        </w:rPr>
      </w:pPr>
    </w:p>
    <w:p w14:paraId="47F117CF" w14:textId="1AE2308F" w:rsidR="00AA4693" w:rsidRPr="00567B62" w:rsidRDefault="00AD58D6" w:rsidP="00020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 xml:space="preserve">Важливою складовою успішної роботи  закладу щодо реалізації пріоритетних завдань є співпраця колективу з батьківською громадою, впровадження дистанційних форм спілкування з батьками, використання мобільних додатків </w:t>
      </w:r>
      <w:proofErr w:type="spellStart"/>
      <w:r w:rsidR="00AA4693" w:rsidRPr="00567B62">
        <w:rPr>
          <w:sz w:val="28"/>
          <w:szCs w:val="28"/>
          <w:lang w:val="uk-UA"/>
        </w:rPr>
        <w:t>Viber</w:t>
      </w:r>
      <w:proofErr w:type="spellEnd"/>
      <w:r w:rsidR="00AA4693" w:rsidRPr="00567B62">
        <w:rPr>
          <w:sz w:val="28"/>
          <w:szCs w:val="28"/>
          <w:lang w:val="uk-UA"/>
        </w:rPr>
        <w:t xml:space="preserve">, </w:t>
      </w:r>
      <w:r w:rsidR="00AA4693" w:rsidRPr="00567B62">
        <w:rPr>
          <w:sz w:val="28"/>
          <w:szCs w:val="28"/>
          <w:lang w:val="en-US"/>
        </w:rPr>
        <w:t>Facebook</w:t>
      </w:r>
      <w:r w:rsidR="00AA4693" w:rsidRPr="00567B62">
        <w:rPr>
          <w:sz w:val="28"/>
          <w:szCs w:val="28"/>
          <w:lang w:val="uk-UA"/>
        </w:rPr>
        <w:t>, сайт ЗДО, де педагоги мають прямий зв'язок у спілкуванні та вирішенні нагальних потреб. Педагоги нашого закладу активно співпрацювали з батьками, вчасно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відгукувались на їхні запити, залучали членів сімей до освітнього процесу</w:t>
      </w:r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групи та життя закладу.</w:t>
      </w:r>
    </w:p>
    <w:p w14:paraId="072B34CC" w14:textId="280C60C6" w:rsidR="00AA4693" w:rsidRPr="00567B62" w:rsidRDefault="00AD58D6" w:rsidP="000208D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AA4693" w:rsidRPr="00567B62">
        <w:rPr>
          <w:sz w:val="28"/>
          <w:szCs w:val="28"/>
        </w:rPr>
        <w:t>Педагогічним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колективом</w:t>
      </w:r>
      <w:proofErr w:type="spellEnd"/>
      <w:r w:rsidR="00AA4693" w:rsidRPr="00567B62">
        <w:rPr>
          <w:sz w:val="28"/>
          <w:szCs w:val="28"/>
        </w:rPr>
        <w:t xml:space="preserve"> створено </w:t>
      </w:r>
      <w:proofErr w:type="spellStart"/>
      <w:r w:rsidR="00AA4693" w:rsidRPr="00567B62">
        <w:rPr>
          <w:sz w:val="28"/>
          <w:szCs w:val="28"/>
        </w:rPr>
        <w:t>всі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умови</w:t>
      </w:r>
      <w:proofErr w:type="spellEnd"/>
      <w:r w:rsidR="00AA4693" w:rsidRPr="00567B62">
        <w:rPr>
          <w:sz w:val="28"/>
          <w:szCs w:val="28"/>
        </w:rPr>
        <w:t xml:space="preserve"> для максимального </w:t>
      </w:r>
      <w:proofErr w:type="spellStart"/>
      <w:r w:rsidR="00AA4693" w:rsidRPr="00567B62">
        <w:rPr>
          <w:sz w:val="28"/>
          <w:szCs w:val="28"/>
        </w:rPr>
        <w:t>задоволення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запитів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батьків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вихованців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щодо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їх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виховання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навчання</w:t>
      </w:r>
      <w:proofErr w:type="spellEnd"/>
      <w:r w:rsidR="00AA4693" w:rsidRPr="00567B62">
        <w:rPr>
          <w:sz w:val="28"/>
          <w:szCs w:val="28"/>
        </w:rPr>
        <w:t xml:space="preserve">. </w:t>
      </w:r>
      <w:proofErr w:type="spellStart"/>
      <w:r w:rsidR="00AA4693" w:rsidRPr="00567B62">
        <w:rPr>
          <w:sz w:val="28"/>
          <w:szCs w:val="28"/>
        </w:rPr>
        <w:lastRenderedPageBreak/>
        <w:t>Спілкування</w:t>
      </w:r>
      <w:proofErr w:type="spellEnd"/>
      <w:r w:rsidR="00AA4693" w:rsidRPr="00567B62">
        <w:rPr>
          <w:sz w:val="28"/>
          <w:szCs w:val="28"/>
        </w:rPr>
        <w:t xml:space="preserve"> з родинами </w:t>
      </w:r>
      <w:proofErr w:type="spellStart"/>
      <w:r w:rsidR="00AA4693" w:rsidRPr="00567B62">
        <w:rPr>
          <w:sz w:val="28"/>
          <w:szCs w:val="28"/>
        </w:rPr>
        <w:t>відбувається</w:t>
      </w:r>
      <w:proofErr w:type="spellEnd"/>
      <w:r w:rsidR="00AA4693" w:rsidRPr="00567B62">
        <w:rPr>
          <w:sz w:val="28"/>
          <w:szCs w:val="28"/>
        </w:rPr>
        <w:t xml:space="preserve"> за принципом «</w:t>
      </w:r>
      <w:proofErr w:type="spellStart"/>
      <w:r w:rsidR="00AA4693" w:rsidRPr="00567B62">
        <w:rPr>
          <w:sz w:val="28"/>
          <w:szCs w:val="28"/>
        </w:rPr>
        <w:t>діалог</w:t>
      </w:r>
      <w:proofErr w:type="spellEnd"/>
      <w:r w:rsidR="00AA4693" w:rsidRPr="00567B6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взаємоді</w:t>
      </w:r>
      <w:proofErr w:type="spellEnd"/>
      <w:r>
        <w:rPr>
          <w:sz w:val="28"/>
          <w:szCs w:val="28"/>
          <w:lang w:val="uk-UA"/>
        </w:rPr>
        <w:t xml:space="preserve">я </w:t>
      </w:r>
      <w:proofErr w:type="spellStart"/>
      <w:r w:rsidR="00AA4693" w:rsidRPr="00567B62">
        <w:rPr>
          <w:sz w:val="28"/>
          <w:szCs w:val="28"/>
        </w:rPr>
        <w:t>взаємоповага</w:t>
      </w:r>
      <w:proofErr w:type="spellEnd"/>
      <w:r w:rsidR="00AA4693" w:rsidRPr="00567B62">
        <w:rPr>
          <w:sz w:val="28"/>
          <w:szCs w:val="28"/>
        </w:rPr>
        <w:t>» та:</w:t>
      </w:r>
    </w:p>
    <w:p w14:paraId="1F952C5C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>•</w:t>
      </w:r>
      <w:r w:rsidRPr="00567B62">
        <w:rPr>
          <w:sz w:val="28"/>
          <w:szCs w:val="28"/>
        </w:rPr>
        <w:tab/>
      </w:r>
      <w:proofErr w:type="spellStart"/>
      <w:r w:rsidRPr="00567B62">
        <w:rPr>
          <w:sz w:val="28"/>
          <w:szCs w:val="28"/>
        </w:rPr>
        <w:t>організовується</w:t>
      </w:r>
      <w:proofErr w:type="spellEnd"/>
      <w:r w:rsidRPr="00567B62">
        <w:rPr>
          <w:sz w:val="28"/>
          <w:szCs w:val="28"/>
        </w:rPr>
        <w:t xml:space="preserve"> на засадах </w:t>
      </w:r>
      <w:proofErr w:type="spellStart"/>
      <w:r w:rsidRPr="00567B62">
        <w:rPr>
          <w:sz w:val="28"/>
          <w:szCs w:val="28"/>
        </w:rPr>
        <w:t>добровільності</w:t>
      </w:r>
      <w:proofErr w:type="spellEnd"/>
      <w:r w:rsidRPr="00567B62">
        <w:rPr>
          <w:sz w:val="28"/>
          <w:szCs w:val="28"/>
        </w:rPr>
        <w:t xml:space="preserve"> й </w:t>
      </w:r>
      <w:proofErr w:type="spellStart"/>
      <w:r w:rsidRPr="00567B62">
        <w:rPr>
          <w:sz w:val="28"/>
          <w:szCs w:val="28"/>
        </w:rPr>
        <w:t>спільних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інтересів</w:t>
      </w:r>
      <w:proofErr w:type="spellEnd"/>
      <w:r w:rsidRPr="00567B62">
        <w:rPr>
          <w:sz w:val="28"/>
          <w:szCs w:val="28"/>
        </w:rPr>
        <w:t>;</w:t>
      </w:r>
    </w:p>
    <w:p w14:paraId="38D38C61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>•</w:t>
      </w:r>
      <w:r w:rsidRPr="00567B62">
        <w:rPr>
          <w:sz w:val="28"/>
          <w:szCs w:val="28"/>
        </w:rPr>
        <w:tab/>
      </w:r>
      <w:proofErr w:type="spellStart"/>
      <w:r w:rsidRPr="00567B62">
        <w:rPr>
          <w:sz w:val="28"/>
          <w:szCs w:val="28"/>
        </w:rPr>
        <w:t>ґрунтується</w:t>
      </w:r>
      <w:proofErr w:type="spellEnd"/>
      <w:r w:rsidRPr="00567B62">
        <w:rPr>
          <w:sz w:val="28"/>
          <w:szCs w:val="28"/>
        </w:rPr>
        <w:t xml:space="preserve"> на </w:t>
      </w:r>
      <w:proofErr w:type="spellStart"/>
      <w:r w:rsidRPr="00567B62">
        <w:rPr>
          <w:sz w:val="28"/>
          <w:szCs w:val="28"/>
        </w:rPr>
        <w:t>повазі</w:t>
      </w:r>
      <w:proofErr w:type="spellEnd"/>
      <w:r w:rsidRPr="00567B62">
        <w:rPr>
          <w:sz w:val="28"/>
          <w:szCs w:val="28"/>
        </w:rPr>
        <w:t xml:space="preserve"> й </w:t>
      </w:r>
      <w:proofErr w:type="spellStart"/>
      <w:r w:rsidRPr="00567B62">
        <w:rPr>
          <w:sz w:val="28"/>
          <w:szCs w:val="28"/>
        </w:rPr>
        <w:t>рівноправності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всіх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учасників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врахуванні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ціннісних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орієнтирів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кожної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із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сторін</w:t>
      </w:r>
      <w:proofErr w:type="spellEnd"/>
      <w:r w:rsidRPr="00567B62">
        <w:rPr>
          <w:sz w:val="28"/>
          <w:szCs w:val="28"/>
        </w:rPr>
        <w:t>;</w:t>
      </w:r>
    </w:p>
    <w:p w14:paraId="26BD3F9B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>•</w:t>
      </w:r>
      <w:r w:rsidRPr="00567B62">
        <w:rPr>
          <w:sz w:val="28"/>
          <w:szCs w:val="28"/>
        </w:rPr>
        <w:tab/>
      </w:r>
      <w:proofErr w:type="spellStart"/>
      <w:r w:rsidRPr="00567B62">
        <w:rPr>
          <w:sz w:val="28"/>
          <w:szCs w:val="28"/>
        </w:rPr>
        <w:t>передбачає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активне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включення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всіх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учасників</w:t>
      </w:r>
      <w:proofErr w:type="spellEnd"/>
      <w:r w:rsidRPr="00567B62">
        <w:rPr>
          <w:sz w:val="28"/>
          <w:szCs w:val="28"/>
        </w:rPr>
        <w:t xml:space="preserve"> у </w:t>
      </w:r>
      <w:proofErr w:type="spellStart"/>
      <w:r w:rsidRPr="00567B62">
        <w:rPr>
          <w:sz w:val="28"/>
          <w:szCs w:val="28"/>
        </w:rPr>
        <w:t>реалізацію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спільних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завдань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готовність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брати</w:t>
      </w:r>
      <w:proofErr w:type="spellEnd"/>
      <w:r w:rsidRPr="00567B62">
        <w:rPr>
          <w:sz w:val="28"/>
          <w:szCs w:val="28"/>
        </w:rPr>
        <w:t xml:space="preserve"> на себе </w:t>
      </w:r>
      <w:proofErr w:type="spellStart"/>
      <w:r w:rsidRPr="00567B62">
        <w:rPr>
          <w:sz w:val="28"/>
          <w:szCs w:val="28"/>
        </w:rPr>
        <w:t>відповідальність</w:t>
      </w:r>
      <w:proofErr w:type="spellEnd"/>
      <w:r w:rsidRPr="00567B62">
        <w:rPr>
          <w:sz w:val="28"/>
          <w:szCs w:val="28"/>
        </w:rPr>
        <w:t xml:space="preserve"> за </w:t>
      </w:r>
      <w:proofErr w:type="spellStart"/>
      <w:r w:rsidRPr="00567B62">
        <w:rPr>
          <w:sz w:val="28"/>
          <w:szCs w:val="28"/>
        </w:rPr>
        <w:t>їх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результати</w:t>
      </w:r>
      <w:proofErr w:type="spellEnd"/>
      <w:r w:rsidRPr="00567B62">
        <w:rPr>
          <w:sz w:val="28"/>
          <w:szCs w:val="28"/>
        </w:rPr>
        <w:t>.</w:t>
      </w:r>
    </w:p>
    <w:p w14:paraId="453DD308" w14:textId="5DDE4DBA" w:rsidR="00AA4693" w:rsidRPr="00567B62" w:rsidRDefault="00AD58D6" w:rsidP="000208D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AA4693" w:rsidRPr="00567B62">
        <w:rPr>
          <w:sz w:val="28"/>
          <w:szCs w:val="28"/>
        </w:rPr>
        <w:t>Вихователі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всіх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вікових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груп</w:t>
      </w:r>
      <w:proofErr w:type="spellEnd"/>
      <w:r w:rsidR="00AA4693" w:rsidRPr="00567B62">
        <w:rPr>
          <w:sz w:val="28"/>
          <w:szCs w:val="28"/>
        </w:rPr>
        <w:t xml:space="preserve"> закладу </w:t>
      </w:r>
      <w:proofErr w:type="spellStart"/>
      <w:r w:rsidR="00AA4693" w:rsidRPr="00567B62">
        <w:rPr>
          <w:sz w:val="28"/>
          <w:szCs w:val="28"/>
        </w:rPr>
        <w:t>взаємодіють</w:t>
      </w:r>
      <w:proofErr w:type="spellEnd"/>
      <w:r w:rsidR="00AA4693" w:rsidRPr="00567B62">
        <w:rPr>
          <w:sz w:val="28"/>
          <w:szCs w:val="28"/>
        </w:rPr>
        <w:t xml:space="preserve"> з батьками за </w:t>
      </w:r>
      <w:proofErr w:type="spellStart"/>
      <w:r w:rsidR="00AA4693" w:rsidRPr="00567B62">
        <w:rPr>
          <w:sz w:val="28"/>
          <w:szCs w:val="28"/>
        </w:rPr>
        <w:t>наступними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напрямами</w:t>
      </w:r>
      <w:proofErr w:type="spellEnd"/>
      <w:r w:rsidR="00AA4693" w:rsidRPr="00567B62">
        <w:rPr>
          <w:sz w:val="28"/>
          <w:szCs w:val="28"/>
        </w:rPr>
        <w:t>:</w:t>
      </w:r>
    </w:p>
    <w:p w14:paraId="6FD5BCCF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 </w:t>
      </w:r>
      <w:proofErr w:type="spellStart"/>
      <w:r w:rsidRPr="00567B62">
        <w:rPr>
          <w:sz w:val="28"/>
          <w:szCs w:val="28"/>
        </w:rPr>
        <w:t>вивчення</w:t>
      </w:r>
      <w:proofErr w:type="spellEnd"/>
      <w:r w:rsidRPr="00567B62">
        <w:rPr>
          <w:sz w:val="28"/>
          <w:szCs w:val="28"/>
        </w:rPr>
        <w:t xml:space="preserve"> умов </w:t>
      </w:r>
      <w:proofErr w:type="spellStart"/>
      <w:r w:rsidRPr="00567B62">
        <w:rPr>
          <w:sz w:val="28"/>
          <w:szCs w:val="28"/>
        </w:rPr>
        <w:t>сімейного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виховання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визначення</w:t>
      </w:r>
      <w:proofErr w:type="spellEnd"/>
      <w:r w:rsidRPr="00567B62">
        <w:rPr>
          <w:sz w:val="28"/>
          <w:szCs w:val="28"/>
        </w:rPr>
        <w:t xml:space="preserve"> типу </w:t>
      </w:r>
      <w:proofErr w:type="spellStart"/>
      <w:r w:rsidRPr="00567B62">
        <w:rPr>
          <w:sz w:val="28"/>
          <w:szCs w:val="28"/>
        </w:rPr>
        <w:t>сім'ї</w:t>
      </w:r>
      <w:proofErr w:type="spellEnd"/>
      <w:r w:rsidRPr="00567B62">
        <w:rPr>
          <w:sz w:val="28"/>
          <w:szCs w:val="28"/>
        </w:rPr>
        <w:t xml:space="preserve"> - психолого-</w:t>
      </w:r>
      <w:proofErr w:type="spellStart"/>
      <w:r w:rsidRPr="00567B62">
        <w:rPr>
          <w:sz w:val="28"/>
          <w:szCs w:val="28"/>
        </w:rPr>
        <w:t>педагогічний</w:t>
      </w:r>
      <w:proofErr w:type="spellEnd"/>
      <w:r w:rsidRPr="00567B62">
        <w:rPr>
          <w:sz w:val="28"/>
          <w:szCs w:val="28"/>
        </w:rPr>
        <w:t xml:space="preserve"> патронаж;</w:t>
      </w:r>
    </w:p>
    <w:p w14:paraId="75B94868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налагодження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емоційного</w:t>
      </w:r>
      <w:proofErr w:type="spellEnd"/>
      <w:r w:rsidRPr="00567B62">
        <w:rPr>
          <w:sz w:val="28"/>
          <w:szCs w:val="28"/>
        </w:rPr>
        <w:t xml:space="preserve"> контакту та </w:t>
      </w:r>
      <w:proofErr w:type="spellStart"/>
      <w:r w:rsidRPr="00567B62">
        <w:rPr>
          <w:sz w:val="28"/>
          <w:szCs w:val="28"/>
        </w:rPr>
        <w:t>ділових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стосунків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із</w:t>
      </w:r>
      <w:proofErr w:type="spellEnd"/>
      <w:r w:rsidRPr="00567B62">
        <w:rPr>
          <w:sz w:val="28"/>
          <w:szCs w:val="28"/>
        </w:rPr>
        <w:t xml:space="preserve"> батьками </w:t>
      </w:r>
      <w:proofErr w:type="spellStart"/>
      <w:r w:rsidRPr="00567B62">
        <w:rPr>
          <w:sz w:val="28"/>
          <w:szCs w:val="28"/>
        </w:rPr>
        <w:t>вихованців</w:t>
      </w:r>
      <w:proofErr w:type="spellEnd"/>
      <w:r w:rsidRPr="00567B62">
        <w:rPr>
          <w:sz w:val="28"/>
          <w:szCs w:val="28"/>
        </w:rPr>
        <w:t>;</w:t>
      </w:r>
    </w:p>
    <w:p w14:paraId="601BBDAF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>- психолого-</w:t>
      </w:r>
      <w:proofErr w:type="spellStart"/>
      <w:r w:rsidRPr="00567B62">
        <w:rPr>
          <w:sz w:val="28"/>
          <w:szCs w:val="28"/>
        </w:rPr>
        <w:t>педагогічна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просвіта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батьків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надання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їм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професійної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консультативної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допомоги</w:t>
      </w:r>
      <w:proofErr w:type="spellEnd"/>
      <w:r w:rsidRPr="00567B62">
        <w:rPr>
          <w:sz w:val="28"/>
          <w:szCs w:val="28"/>
        </w:rPr>
        <w:t>.</w:t>
      </w:r>
    </w:p>
    <w:p w14:paraId="2348BED0" w14:textId="006C9A48" w:rsidR="00AA4693" w:rsidRPr="004562D7" w:rsidRDefault="00AD58D6" w:rsidP="00020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4693" w:rsidRPr="004562D7">
        <w:rPr>
          <w:sz w:val="28"/>
          <w:szCs w:val="28"/>
          <w:lang w:val="uk-UA"/>
        </w:rPr>
        <w:t xml:space="preserve">Анкетування батьків. Це дозволяє організовувати освітній процес з урахуванням індивідуальних особливостей сімей, отримувати інформацію щодо побажань батьків з виховання їх дітей. </w:t>
      </w:r>
    </w:p>
    <w:p w14:paraId="38CCFC0B" w14:textId="6860A315" w:rsidR="00AA4693" w:rsidRPr="004562D7" w:rsidRDefault="00AD58D6" w:rsidP="00020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4693" w:rsidRPr="004562D7">
        <w:rPr>
          <w:sz w:val="28"/>
          <w:szCs w:val="28"/>
          <w:lang w:val="uk-UA"/>
        </w:rPr>
        <w:t>Аналіз анкетування показав, що переважна більшість батьків задоволені роботою педагогів щодо розвитку особистості дитини та отримують об'єктивну інформацію про досягнення дитини та рекомендації для роботи вдома.</w:t>
      </w:r>
    </w:p>
    <w:p w14:paraId="38DFB30C" w14:textId="1F17067E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Налагоджена робота батьківських комітетів груп. Батьки надають</w:t>
      </w:r>
      <w:r w:rsidR="00D73585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посильну допомогу закладу, допомагають в облаштуванні ігрових ділянок,</w:t>
      </w:r>
      <w:r w:rsidR="00D73585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проведенні ремонтних робіт, закупівлі іграшок.</w:t>
      </w:r>
    </w:p>
    <w:p w14:paraId="07F8A6D5" w14:textId="77777777" w:rsidR="00B25C25" w:rsidRDefault="00B25C25" w:rsidP="000208D3">
      <w:pPr>
        <w:rPr>
          <w:b/>
          <w:sz w:val="28"/>
          <w:szCs w:val="28"/>
          <w:lang w:val="uk-UA"/>
        </w:rPr>
      </w:pPr>
    </w:p>
    <w:p w14:paraId="1A33B7EB" w14:textId="77777777" w:rsidR="005F70BA" w:rsidRDefault="005F70BA" w:rsidP="000208D3">
      <w:pPr>
        <w:rPr>
          <w:b/>
          <w:sz w:val="28"/>
          <w:szCs w:val="28"/>
          <w:lang w:val="uk-UA"/>
        </w:rPr>
      </w:pPr>
    </w:p>
    <w:p w14:paraId="4D236B77" w14:textId="77777777" w:rsidR="005F70BA" w:rsidRDefault="005F70BA" w:rsidP="000208D3">
      <w:pPr>
        <w:rPr>
          <w:b/>
          <w:sz w:val="28"/>
          <w:szCs w:val="28"/>
          <w:lang w:val="uk-UA"/>
        </w:rPr>
      </w:pPr>
    </w:p>
    <w:p w14:paraId="78E49824" w14:textId="343C4A3C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Так, протягом 202</w:t>
      </w:r>
      <w:r w:rsidR="00D03DBB" w:rsidRPr="00567B62">
        <w:rPr>
          <w:b/>
          <w:sz w:val="28"/>
          <w:szCs w:val="28"/>
          <w:lang w:val="uk-UA"/>
        </w:rPr>
        <w:t>4</w:t>
      </w:r>
      <w:r w:rsidRPr="00567B62">
        <w:rPr>
          <w:b/>
          <w:sz w:val="28"/>
          <w:szCs w:val="28"/>
          <w:lang w:val="uk-UA"/>
        </w:rPr>
        <w:t>-202</w:t>
      </w:r>
      <w:r w:rsidR="00D03DBB" w:rsidRPr="00567B62">
        <w:rPr>
          <w:b/>
          <w:sz w:val="28"/>
          <w:szCs w:val="28"/>
          <w:lang w:val="uk-UA"/>
        </w:rPr>
        <w:t>5</w:t>
      </w:r>
      <w:r w:rsidRPr="00567B62">
        <w:rPr>
          <w:b/>
          <w:sz w:val="28"/>
          <w:szCs w:val="28"/>
          <w:lang w:val="uk-UA"/>
        </w:rPr>
        <w:t xml:space="preserve"> навчального року батьки груп надали допомогу:</w:t>
      </w:r>
    </w:p>
    <w:p w14:paraId="352414DA" w14:textId="77777777" w:rsidR="00B25C25" w:rsidRDefault="00B25C25" w:rsidP="000208D3">
      <w:pPr>
        <w:rPr>
          <w:b/>
          <w:sz w:val="28"/>
          <w:szCs w:val="28"/>
          <w:lang w:val="uk-UA"/>
        </w:rPr>
      </w:pPr>
    </w:p>
    <w:p w14:paraId="4201F5B7" w14:textId="02180403" w:rsidR="00AA4693" w:rsidRPr="00C72A09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72A09">
        <w:rPr>
          <w:b/>
          <w:color w:val="FF0000"/>
          <w:sz w:val="28"/>
          <w:szCs w:val="28"/>
          <w:lang w:val="uk-UA"/>
        </w:rPr>
        <w:t xml:space="preserve">01 група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6582"/>
        <w:gridCol w:w="2202"/>
      </w:tblGrid>
      <w:tr w:rsidR="00AA4693" w:rsidRPr="00567B62" w14:paraId="56869E65" w14:textId="77777777" w:rsidTr="00D0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4C90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1D69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0A9A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2A2D9DC0" w14:textId="77777777" w:rsidTr="005F70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A7A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F5E" w14:textId="6A1097DD" w:rsidR="005F70BA" w:rsidRPr="00567B62" w:rsidRDefault="00D03DBB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Миючі засоби</w:t>
            </w:r>
            <w:r w:rsidR="005F70BA">
              <w:rPr>
                <w:sz w:val="28"/>
                <w:szCs w:val="28"/>
                <w:lang w:val="uk-UA"/>
              </w:rPr>
              <w:t>, в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ода </w:t>
            </w:r>
            <w:proofErr w:type="spellStart"/>
            <w:r w:rsidR="005F70BA" w:rsidRPr="00567B62">
              <w:rPr>
                <w:sz w:val="28"/>
                <w:szCs w:val="28"/>
                <w:lang w:val="uk-UA"/>
              </w:rPr>
              <w:t>бутильована</w:t>
            </w:r>
            <w:proofErr w:type="spellEnd"/>
            <w:r w:rsidR="005F70BA">
              <w:rPr>
                <w:sz w:val="28"/>
                <w:szCs w:val="28"/>
                <w:lang w:val="uk-UA"/>
              </w:rPr>
              <w:t xml:space="preserve">, </w:t>
            </w:r>
            <w:r w:rsidR="005F70BA" w:rsidRPr="005F70BA">
              <w:rPr>
                <w:sz w:val="28"/>
                <w:szCs w:val="28"/>
                <w:lang w:val="uk-UA"/>
              </w:rPr>
              <w:t>канцтовари</w:t>
            </w:r>
            <w:r w:rsidR="005F70BA">
              <w:rPr>
                <w:sz w:val="28"/>
                <w:szCs w:val="28"/>
                <w:lang w:val="uk-UA"/>
              </w:rPr>
              <w:t>, р</w:t>
            </w:r>
            <w:r w:rsidR="005F70BA" w:rsidRPr="005F70BA">
              <w:rPr>
                <w:sz w:val="28"/>
                <w:szCs w:val="28"/>
                <w:lang w:val="uk-UA"/>
              </w:rPr>
              <w:t>емонт коридору</w:t>
            </w:r>
            <w:r w:rsidR="005F70BA">
              <w:rPr>
                <w:sz w:val="28"/>
                <w:szCs w:val="28"/>
                <w:lang w:val="uk-UA"/>
              </w:rPr>
              <w:t>, д</w:t>
            </w:r>
            <w:r w:rsidR="005F70BA" w:rsidRPr="00567B62">
              <w:rPr>
                <w:sz w:val="28"/>
                <w:szCs w:val="28"/>
                <w:lang w:val="uk-UA"/>
              </w:rPr>
              <w:t>итячі шафи</w:t>
            </w:r>
            <w:r w:rsidR="005F70BA">
              <w:rPr>
                <w:sz w:val="28"/>
                <w:szCs w:val="28"/>
                <w:lang w:val="uk-UA"/>
              </w:rPr>
              <w:t>, х</w:t>
            </w:r>
            <w:r w:rsidR="005F70BA" w:rsidRPr="00567B62">
              <w:rPr>
                <w:sz w:val="28"/>
                <w:szCs w:val="28"/>
                <w:lang w:val="uk-UA"/>
              </w:rPr>
              <w:t>імчистка килимів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A11" w14:textId="1401ACC2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575903C3" w14:textId="77777777" w:rsidTr="00D0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CFC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4B56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E946" w14:textId="5166FA29" w:rsidR="00AA4693" w:rsidRPr="00567B62" w:rsidRDefault="005F70BA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44078</w:t>
            </w:r>
          </w:p>
        </w:tc>
      </w:tr>
    </w:tbl>
    <w:p w14:paraId="40EDED1E" w14:textId="2F87A6D5" w:rsidR="00AA4693" w:rsidRPr="00C72A09" w:rsidRDefault="00C72A09" w:rsidP="000208D3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02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803"/>
        <w:gridCol w:w="1986"/>
      </w:tblGrid>
      <w:tr w:rsidR="00AA4693" w:rsidRPr="00567B62" w14:paraId="206FE182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53A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6ED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4F87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E38E4" w14:paraId="0D250447" w14:textId="77777777" w:rsidTr="005F7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0E8A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CDED" w14:textId="3BA781E3" w:rsidR="00AA4693" w:rsidRPr="00567B62" w:rsidRDefault="001F1878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Кондиціонер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5F70BA">
              <w:rPr>
                <w:sz w:val="28"/>
                <w:szCs w:val="28"/>
                <w:lang w:val="uk-UA"/>
              </w:rPr>
              <w:t>ш</w:t>
            </w:r>
            <w:r w:rsidR="005F70BA" w:rsidRPr="00567B62">
              <w:rPr>
                <w:sz w:val="28"/>
                <w:szCs w:val="28"/>
                <w:lang w:val="uk-UA"/>
              </w:rPr>
              <w:t>афа для дидактичного матеріалу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5F70BA">
              <w:rPr>
                <w:sz w:val="28"/>
                <w:szCs w:val="28"/>
                <w:lang w:val="uk-UA"/>
              </w:rPr>
              <w:t>м</w:t>
            </w:r>
            <w:r w:rsidR="005F70BA" w:rsidRPr="00567B62">
              <w:rPr>
                <w:sz w:val="28"/>
                <w:szCs w:val="28"/>
                <w:lang w:val="uk-UA"/>
              </w:rPr>
              <w:t>иючі засоби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5F70BA">
              <w:rPr>
                <w:sz w:val="28"/>
                <w:szCs w:val="28"/>
                <w:lang w:val="uk-UA"/>
              </w:rPr>
              <w:t>о</w:t>
            </w:r>
            <w:r w:rsidR="005F70BA" w:rsidRPr="00567B62">
              <w:rPr>
                <w:sz w:val="28"/>
                <w:szCs w:val="28"/>
                <w:lang w:val="uk-UA"/>
              </w:rPr>
              <w:t>зеленення майданчика</w:t>
            </w:r>
            <w:r w:rsidR="005F70BA">
              <w:rPr>
                <w:sz w:val="28"/>
                <w:szCs w:val="28"/>
                <w:lang w:val="uk-UA"/>
              </w:rPr>
              <w:t>, м</w:t>
            </w:r>
            <w:r w:rsidR="005F70BA" w:rsidRPr="00567B62">
              <w:rPr>
                <w:sz w:val="28"/>
                <w:szCs w:val="28"/>
                <w:lang w:val="uk-UA"/>
              </w:rPr>
              <w:t>ийка килима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5F70BA">
              <w:rPr>
                <w:sz w:val="28"/>
                <w:szCs w:val="28"/>
                <w:lang w:val="uk-UA"/>
              </w:rPr>
              <w:t>с</w:t>
            </w:r>
            <w:r w:rsidR="005F70BA" w:rsidRPr="00567B62">
              <w:rPr>
                <w:sz w:val="28"/>
                <w:szCs w:val="28"/>
                <w:lang w:val="uk-UA"/>
              </w:rPr>
              <w:t>тіл-пісочниця для ігрової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5F70BA">
              <w:rPr>
                <w:sz w:val="28"/>
                <w:szCs w:val="28"/>
                <w:lang w:val="uk-UA"/>
              </w:rPr>
              <w:t>п</w:t>
            </w:r>
            <w:r w:rsidR="00C72A09">
              <w:rPr>
                <w:sz w:val="28"/>
                <w:szCs w:val="28"/>
                <w:lang w:val="uk-UA"/>
              </w:rPr>
              <w:t>исьмовий стіл, заміна фасаду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шафи</w:t>
            </w:r>
            <w:r w:rsidR="005F70BA">
              <w:rPr>
                <w:sz w:val="28"/>
                <w:szCs w:val="28"/>
                <w:lang w:val="uk-UA"/>
              </w:rPr>
              <w:t>,</w:t>
            </w:r>
            <w:r w:rsidR="005F70BA" w:rsidRPr="00567B62">
              <w:rPr>
                <w:sz w:val="28"/>
                <w:szCs w:val="28"/>
                <w:lang w:val="uk-UA"/>
              </w:rPr>
              <w:t xml:space="preserve"> </w:t>
            </w:r>
            <w:r w:rsidR="00C72A09">
              <w:rPr>
                <w:sz w:val="28"/>
                <w:szCs w:val="28"/>
                <w:lang w:val="uk-UA"/>
              </w:rPr>
              <w:t>п</w:t>
            </w:r>
            <w:r w:rsidR="005F70BA" w:rsidRPr="00567B62">
              <w:rPr>
                <w:sz w:val="28"/>
                <w:szCs w:val="28"/>
                <w:lang w:val="uk-UA"/>
              </w:rPr>
              <w:t>ісочниця з кришкою на майданчик</w:t>
            </w:r>
            <w:r w:rsidR="005F70BA">
              <w:rPr>
                <w:sz w:val="28"/>
                <w:szCs w:val="28"/>
                <w:lang w:val="uk-UA"/>
              </w:rPr>
              <w:t xml:space="preserve">, </w:t>
            </w:r>
            <w:r w:rsidR="00C72A09">
              <w:rPr>
                <w:sz w:val="28"/>
                <w:szCs w:val="28"/>
                <w:lang w:val="uk-UA"/>
              </w:rPr>
              <w:t>ф</w:t>
            </w:r>
            <w:r w:rsidR="005F70BA" w:rsidRPr="00567B62">
              <w:rPr>
                <w:sz w:val="28"/>
                <w:szCs w:val="28"/>
                <w:lang w:val="uk-UA"/>
              </w:rPr>
              <w:t>арби</w:t>
            </w:r>
            <w:r w:rsidR="00C72A0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870" w14:textId="7697C5A4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6523F6BA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B18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3EA2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A72" w14:textId="6AD6E9F1" w:rsidR="00AA4693" w:rsidRPr="00567B62" w:rsidRDefault="001F1878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67560</w:t>
            </w:r>
          </w:p>
        </w:tc>
      </w:tr>
    </w:tbl>
    <w:p w14:paraId="40C9DBC6" w14:textId="77777777" w:rsidR="001F1878" w:rsidRPr="00567B62" w:rsidRDefault="001F1878" w:rsidP="000208D3">
      <w:pPr>
        <w:rPr>
          <w:b/>
          <w:sz w:val="28"/>
          <w:szCs w:val="28"/>
          <w:lang w:val="uk-UA"/>
        </w:rPr>
      </w:pPr>
    </w:p>
    <w:p w14:paraId="32687217" w14:textId="3854FD56" w:rsidR="00AA4693" w:rsidRPr="00C72A09" w:rsidRDefault="00C72A09" w:rsidP="000208D3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03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6584"/>
        <w:gridCol w:w="2200"/>
      </w:tblGrid>
      <w:tr w:rsidR="00AA4693" w:rsidRPr="00567B62" w14:paraId="050B87F7" w14:textId="77777777" w:rsidTr="00F855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BB23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254E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D0EA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04B42270" w14:textId="77777777" w:rsidTr="00C72A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1E0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991F" w14:textId="3D25CCE0" w:rsidR="00AA4693" w:rsidRPr="00567B62" w:rsidRDefault="001F1878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Миючі засоби</w:t>
            </w:r>
            <w:r w:rsidR="00C72A09">
              <w:rPr>
                <w:sz w:val="28"/>
                <w:szCs w:val="28"/>
                <w:lang w:val="uk-UA"/>
              </w:rPr>
              <w:t>, к</w:t>
            </w:r>
            <w:r w:rsidR="00C72A09" w:rsidRPr="00567B62">
              <w:rPr>
                <w:sz w:val="28"/>
                <w:szCs w:val="28"/>
                <w:lang w:val="uk-UA"/>
              </w:rPr>
              <w:t>анцтовари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D53" w14:textId="6E3180C5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397E9003" w14:textId="77777777" w:rsidTr="00F855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8D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B88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111" w14:textId="769E1CBC" w:rsidR="00AA4693" w:rsidRPr="00567B62" w:rsidRDefault="00F85579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5500</w:t>
            </w:r>
          </w:p>
        </w:tc>
      </w:tr>
    </w:tbl>
    <w:p w14:paraId="6D7AA271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3F15053F" w14:textId="1979E650" w:rsidR="00AA4693" w:rsidRPr="00C72A09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72A09">
        <w:rPr>
          <w:b/>
          <w:color w:val="FF0000"/>
          <w:sz w:val="28"/>
          <w:szCs w:val="28"/>
          <w:lang w:val="uk-UA"/>
        </w:rPr>
        <w:t xml:space="preserve">04 </w:t>
      </w:r>
      <w:r w:rsidR="00C72A09" w:rsidRPr="00C72A09">
        <w:rPr>
          <w:b/>
          <w:color w:val="FF0000"/>
          <w:sz w:val="28"/>
          <w:szCs w:val="28"/>
          <w:lang w:val="uk-UA"/>
        </w:rPr>
        <w:t>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803"/>
        <w:gridCol w:w="1986"/>
      </w:tblGrid>
      <w:tr w:rsidR="00AA4693" w:rsidRPr="00567B62" w14:paraId="31300EEB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131C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EF1E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127D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08392B83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81E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29F6" w14:textId="6FC55D1E" w:rsidR="00AA4693" w:rsidRPr="00567B62" w:rsidRDefault="00F85579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Продукти для майстер-класу</w:t>
            </w:r>
            <w:r w:rsidR="00C72A09">
              <w:rPr>
                <w:sz w:val="28"/>
                <w:szCs w:val="28"/>
                <w:lang w:val="uk-UA"/>
              </w:rPr>
              <w:t>, к</w:t>
            </w:r>
            <w:r w:rsidR="00C72A09" w:rsidRPr="00567B62">
              <w:rPr>
                <w:sz w:val="28"/>
                <w:szCs w:val="28"/>
                <w:lang w:val="uk-UA"/>
              </w:rPr>
              <w:t>анцтовари</w:t>
            </w:r>
            <w:r w:rsidR="00C72A09">
              <w:rPr>
                <w:sz w:val="28"/>
                <w:szCs w:val="28"/>
                <w:lang w:val="uk-UA"/>
              </w:rPr>
              <w:t>, м</w:t>
            </w:r>
            <w:r w:rsidR="00C72A09" w:rsidRPr="00567B62">
              <w:rPr>
                <w:sz w:val="28"/>
                <w:szCs w:val="28"/>
                <w:lang w:val="uk-UA"/>
              </w:rPr>
              <w:t>иючі засоби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8BA5" w14:textId="6016C8D8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5D630515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B08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135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E8B" w14:textId="7642FF2F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 xml:space="preserve">           </w:t>
            </w:r>
            <w:r w:rsidR="00F85579" w:rsidRPr="00567B62">
              <w:rPr>
                <w:b/>
                <w:sz w:val="28"/>
                <w:szCs w:val="28"/>
                <w:lang w:val="uk-UA"/>
              </w:rPr>
              <w:t>8233</w:t>
            </w:r>
          </w:p>
        </w:tc>
      </w:tr>
    </w:tbl>
    <w:p w14:paraId="3AC6E79F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 </w:t>
      </w:r>
    </w:p>
    <w:p w14:paraId="405CA34F" w14:textId="019229D5" w:rsidR="00AA4693" w:rsidRPr="00C72A09" w:rsidRDefault="00C72A09" w:rsidP="000208D3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05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6584"/>
        <w:gridCol w:w="2204"/>
      </w:tblGrid>
      <w:tr w:rsidR="00AA4693" w:rsidRPr="00567B62" w14:paraId="779B7418" w14:textId="77777777" w:rsidTr="00F8557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DCC0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7D6E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9F9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14B0E6B1" w14:textId="77777777" w:rsidTr="00F8557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73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550" w14:textId="7B61716D" w:rsidR="00AA4693" w:rsidRPr="00567B62" w:rsidRDefault="00F85579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Благоустрій майданчика</w:t>
            </w:r>
            <w:r w:rsidR="00C72A09">
              <w:rPr>
                <w:sz w:val="28"/>
                <w:szCs w:val="28"/>
                <w:lang w:val="uk-UA"/>
              </w:rPr>
              <w:t>, т</w:t>
            </w:r>
            <w:r w:rsidR="00C72A09" w:rsidRPr="00567B62">
              <w:rPr>
                <w:sz w:val="28"/>
                <w:szCs w:val="28"/>
                <w:lang w:val="uk-UA"/>
              </w:rPr>
              <w:t>елевізор і установка</w:t>
            </w:r>
            <w:r w:rsidR="00C72A09">
              <w:rPr>
                <w:sz w:val="28"/>
                <w:szCs w:val="28"/>
                <w:lang w:val="uk-UA"/>
              </w:rPr>
              <w:t>, з</w:t>
            </w:r>
            <w:r w:rsidR="00C72A09" w:rsidRPr="00567B62">
              <w:rPr>
                <w:sz w:val="28"/>
                <w:szCs w:val="28"/>
                <w:lang w:val="uk-UA"/>
              </w:rPr>
              <w:t>мішувач на кухню</w:t>
            </w:r>
            <w:r w:rsidR="00C72A09">
              <w:rPr>
                <w:sz w:val="28"/>
                <w:szCs w:val="28"/>
                <w:lang w:val="uk-UA"/>
              </w:rPr>
              <w:t>, р</w:t>
            </w:r>
            <w:r w:rsidR="00C72A09" w:rsidRPr="00567B62">
              <w:rPr>
                <w:sz w:val="28"/>
                <w:szCs w:val="28"/>
                <w:lang w:val="uk-UA"/>
              </w:rPr>
              <w:t>емонт вікон</w:t>
            </w:r>
            <w:r w:rsidR="00C72A09">
              <w:rPr>
                <w:sz w:val="28"/>
                <w:szCs w:val="28"/>
                <w:lang w:val="uk-UA"/>
              </w:rPr>
              <w:t>, к</w:t>
            </w:r>
            <w:r w:rsidR="00C72A09" w:rsidRPr="00567B62">
              <w:rPr>
                <w:sz w:val="28"/>
                <w:szCs w:val="28"/>
                <w:lang w:val="uk-UA"/>
              </w:rPr>
              <w:t>анцтовари</w:t>
            </w:r>
            <w:r w:rsidR="00C72A09">
              <w:rPr>
                <w:sz w:val="28"/>
                <w:szCs w:val="28"/>
                <w:lang w:val="uk-UA"/>
              </w:rPr>
              <w:t>, м</w:t>
            </w:r>
            <w:r w:rsidR="00C72A09" w:rsidRPr="00567B62">
              <w:rPr>
                <w:sz w:val="28"/>
                <w:szCs w:val="28"/>
                <w:lang w:val="uk-UA"/>
              </w:rPr>
              <w:t>иючі засоби</w:t>
            </w:r>
            <w:r w:rsidR="00C72A09">
              <w:rPr>
                <w:sz w:val="28"/>
                <w:szCs w:val="28"/>
                <w:lang w:val="uk-UA"/>
              </w:rPr>
              <w:t>, р</w:t>
            </w:r>
            <w:r w:rsidR="00C72A09" w:rsidRPr="00567B62">
              <w:rPr>
                <w:sz w:val="28"/>
                <w:szCs w:val="28"/>
                <w:lang w:val="uk-UA"/>
              </w:rPr>
              <w:t>озвиваючі ігри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E5A" w14:textId="6523F789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52BEBF24" w14:textId="77777777" w:rsidTr="00F8557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1B8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E037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371" w14:textId="4FF11982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</w:t>
            </w:r>
            <w:r w:rsidR="00F85579" w:rsidRPr="00567B62">
              <w:rPr>
                <w:b/>
                <w:sz w:val="28"/>
                <w:szCs w:val="28"/>
                <w:lang w:val="uk-UA"/>
              </w:rPr>
              <w:t>9400</w:t>
            </w:r>
          </w:p>
        </w:tc>
      </w:tr>
    </w:tbl>
    <w:p w14:paraId="7AB7A0CA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31C1F91A" w14:textId="64494A12" w:rsidR="00AA4693" w:rsidRPr="00C72A09" w:rsidRDefault="00C72A09" w:rsidP="000208D3">
      <w:pPr>
        <w:rPr>
          <w:b/>
          <w:color w:val="FF0000"/>
          <w:sz w:val="28"/>
          <w:szCs w:val="28"/>
          <w:lang w:val="uk-UA"/>
        </w:rPr>
      </w:pPr>
      <w:r w:rsidRPr="00C72A09">
        <w:rPr>
          <w:b/>
          <w:color w:val="FF0000"/>
          <w:sz w:val="28"/>
          <w:szCs w:val="28"/>
          <w:lang w:val="uk-UA"/>
        </w:rPr>
        <w:t>06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803"/>
        <w:gridCol w:w="2128"/>
      </w:tblGrid>
      <w:tr w:rsidR="00AA4693" w:rsidRPr="00567B62" w14:paraId="12236D45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2A17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B7C7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3E36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50095DE7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6C3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79C" w14:textId="0958E43C" w:rsidR="00AA4693" w:rsidRPr="00567B62" w:rsidRDefault="00A13D9E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майданчика</w:t>
            </w:r>
            <w:r w:rsidR="00C72A09">
              <w:rPr>
                <w:sz w:val="28"/>
                <w:szCs w:val="28"/>
                <w:lang w:val="uk-UA"/>
              </w:rPr>
              <w:t>,  миючі засоби, розвиваючі ігри, набір посуди для дітей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D63" w14:textId="73B352C9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3F968686" w14:textId="77777777" w:rsidTr="00AD58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933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16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22F" w14:textId="78C4B5DF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CB3872B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053FBF77" w14:textId="3FCD640A" w:rsidR="00AA4693" w:rsidRPr="00C72A09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72A09">
        <w:rPr>
          <w:b/>
          <w:color w:val="FF0000"/>
          <w:sz w:val="28"/>
          <w:szCs w:val="28"/>
          <w:lang w:val="uk-UA"/>
        </w:rPr>
        <w:t>07 груп</w:t>
      </w:r>
      <w:r w:rsidR="00C72A09" w:rsidRPr="00C72A09">
        <w:rPr>
          <w:b/>
          <w:color w:val="FF0000"/>
          <w:sz w:val="28"/>
          <w:szCs w:val="28"/>
          <w:lang w:val="uk-UA"/>
        </w:rPr>
        <w:t>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856"/>
        <w:gridCol w:w="3075"/>
      </w:tblGrid>
      <w:tr w:rsidR="00AA4693" w:rsidRPr="00567B62" w14:paraId="1F8E34F5" w14:textId="77777777" w:rsidTr="00C464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868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61E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0BF3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E38E4" w14:paraId="7E7B2B72" w14:textId="77777777" w:rsidTr="00C464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6004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817" w14:textId="6CA88A32" w:rsidR="00AA4693" w:rsidRPr="00567B62" w:rsidRDefault="004562D7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Миючі засоби</w:t>
            </w:r>
            <w:r w:rsidR="00C72A09">
              <w:rPr>
                <w:sz w:val="28"/>
                <w:szCs w:val="28"/>
                <w:lang w:val="uk-UA"/>
              </w:rPr>
              <w:t xml:space="preserve">, бокс для ігор, полички і кріплення,  папуга, </w:t>
            </w:r>
            <w:r w:rsidR="00C46422">
              <w:rPr>
                <w:sz w:val="28"/>
                <w:szCs w:val="28"/>
                <w:lang w:val="uk-UA"/>
              </w:rPr>
              <w:t>к</w:t>
            </w:r>
            <w:r w:rsidR="00C72A09">
              <w:rPr>
                <w:sz w:val="28"/>
                <w:szCs w:val="28"/>
                <w:lang w:val="uk-UA"/>
              </w:rPr>
              <w:t>анцтовари</w:t>
            </w:r>
            <w:r w:rsidR="00C46422">
              <w:rPr>
                <w:sz w:val="28"/>
                <w:szCs w:val="28"/>
                <w:lang w:val="uk-UA"/>
              </w:rPr>
              <w:t>,</w:t>
            </w:r>
            <w:r w:rsidR="00C72A09">
              <w:rPr>
                <w:sz w:val="28"/>
                <w:szCs w:val="28"/>
                <w:lang w:val="uk-UA"/>
              </w:rPr>
              <w:t xml:space="preserve"> </w:t>
            </w:r>
            <w:r w:rsidR="00C46422">
              <w:rPr>
                <w:sz w:val="28"/>
                <w:szCs w:val="28"/>
                <w:lang w:val="uk-UA"/>
              </w:rPr>
              <w:t>і</w:t>
            </w:r>
            <w:r w:rsidR="00C72A09">
              <w:rPr>
                <w:sz w:val="28"/>
                <w:szCs w:val="28"/>
                <w:lang w:val="uk-UA"/>
              </w:rPr>
              <w:t>грашки</w:t>
            </w:r>
            <w:r w:rsidR="00C46422">
              <w:rPr>
                <w:sz w:val="28"/>
                <w:szCs w:val="28"/>
                <w:lang w:val="uk-UA"/>
              </w:rPr>
              <w:t>,</w:t>
            </w:r>
            <w:r w:rsidR="00C72A09">
              <w:rPr>
                <w:sz w:val="28"/>
                <w:szCs w:val="28"/>
                <w:lang w:val="uk-UA"/>
              </w:rPr>
              <w:t xml:space="preserve"> </w:t>
            </w:r>
            <w:r w:rsidR="00C46422">
              <w:rPr>
                <w:sz w:val="28"/>
                <w:szCs w:val="28"/>
                <w:lang w:val="uk-UA"/>
              </w:rPr>
              <w:t>п</w:t>
            </w:r>
            <w:r w:rsidR="00C72A09">
              <w:rPr>
                <w:sz w:val="28"/>
                <w:szCs w:val="28"/>
                <w:lang w:val="uk-UA"/>
              </w:rPr>
              <w:t>рожектори</w:t>
            </w:r>
            <w:r w:rsidR="00C46422">
              <w:rPr>
                <w:sz w:val="28"/>
                <w:szCs w:val="28"/>
                <w:lang w:val="uk-UA"/>
              </w:rPr>
              <w:t>,</w:t>
            </w:r>
            <w:r w:rsidR="00C72A09">
              <w:rPr>
                <w:sz w:val="28"/>
                <w:szCs w:val="28"/>
                <w:lang w:val="uk-UA"/>
              </w:rPr>
              <w:t xml:space="preserve"> </w:t>
            </w:r>
            <w:r w:rsidR="00C46422">
              <w:rPr>
                <w:sz w:val="28"/>
                <w:szCs w:val="28"/>
                <w:lang w:val="uk-UA"/>
              </w:rPr>
              <w:t>м</w:t>
            </w:r>
            <w:r w:rsidR="00C72A09">
              <w:rPr>
                <w:sz w:val="28"/>
                <w:szCs w:val="28"/>
                <w:lang w:val="uk-UA"/>
              </w:rPr>
              <w:t>иючі засоби</w:t>
            </w:r>
            <w:r w:rsidR="00C46422">
              <w:rPr>
                <w:sz w:val="28"/>
                <w:szCs w:val="28"/>
                <w:lang w:val="uk-UA"/>
              </w:rPr>
              <w:t>,</w:t>
            </w:r>
            <w:r w:rsidR="00C72A09">
              <w:rPr>
                <w:sz w:val="28"/>
                <w:szCs w:val="28"/>
                <w:lang w:val="uk-UA"/>
              </w:rPr>
              <w:t xml:space="preserve"> </w:t>
            </w:r>
            <w:r w:rsidR="00C46422">
              <w:rPr>
                <w:sz w:val="28"/>
                <w:szCs w:val="28"/>
                <w:lang w:val="uk-UA"/>
              </w:rPr>
              <w:t>ф</w:t>
            </w:r>
            <w:r w:rsidR="00C72A09">
              <w:rPr>
                <w:sz w:val="28"/>
                <w:szCs w:val="28"/>
                <w:lang w:val="uk-UA"/>
              </w:rPr>
              <w:t xml:space="preserve">арба </w:t>
            </w:r>
            <w:r w:rsidR="00C46422">
              <w:rPr>
                <w:sz w:val="28"/>
                <w:szCs w:val="28"/>
                <w:lang w:val="uk-UA"/>
              </w:rPr>
              <w:t>, п</w:t>
            </w:r>
            <w:r w:rsidR="00C72A09">
              <w:rPr>
                <w:sz w:val="28"/>
                <w:szCs w:val="28"/>
                <w:lang w:val="uk-UA"/>
              </w:rPr>
              <w:t>остільна білизна</w:t>
            </w:r>
            <w:r w:rsidR="00C46422">
              <w:rPr>
                <w:sz w:val="28"/>
                <w:szCs w:val="28"/>
                <w:lang w:val="uk-UA"/>
              </w:rPr>
              <w:t>, різні атрибути до свят - ш</w:t>
            </w:r>
            <w:r w:rsidR="00C72A09">
              <w:rPr>
                <w:sz w:val="28"/>
                <w:szCs w:val="28"/>
                <w:lang w:val="uk-UA"/>
              </w:rPr>
              <w:t>арики, морквинки,прапорці</w:t>
            </w:r>
            <w:r w:rsidR="00C464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4DD" w14:textId="2FDC2048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5A0A65E9" w14:textId="77777777" w:rsidTr="00C464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125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3A9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87E6" w14:textId="7CF896DD" w:rsidR="00AA4693" w:rsidRPr="00567B62" w:rsidRDefault="00A47718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23634</w:t>
            </w:r>
          </w:p>
        </w:tc>
      </w:tr>
    </w:tbl>
    <w:p w14:paraId="4B7CF108" w14:textId="18CA8BEA" w:rsidR="00AA4693" w:rsidRPr="00C46422" w:rsidRDefault="00C46422" w:rsidP="000208D3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08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075"/>
      </w:tblGrid>
      <w:tr w:rsidR="00AA4693" w:rsidRPr="00567B62" w14:paraId="7E78F789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F1C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86C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A5D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580650E3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363D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7230" w14:textId="013A4999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Миючі засоби</w:t>
            </w:r>
            <w:r w:rsidR="00C46422">
              <w:rPr>
                <w:sz w:val="28"/>
                <w:szCs w:val="28"/>
                <w:lang w:val="uk-UA"/>
              </w:rPr>
              <w:t>, к</w:t>
            </w:r>
            <w:r w:rsidR="00C46422" w:rsidRPr="00567B62">
              <w:rPr>
                <w:sz w:val="28"/>
                <w:szCs w:val="28"/>
                <w:lang w:val="uk-UA"/>
              </w:rPr>
              <w:t>анцтовари</w:t>
            </w:r>
            <w:r w:rsidR="00C46422">
              <w:rPr>
                <w:sz w:val="28"/>
                <w:szCs w:val="28"/>
                <w:lang w:val="uk-UA"/>
              </w:rPr>
              <w:t>, о</w:t>
            </w:r>
            <w:r w:rsidR="00C46422" w:rsidRPr="00567B62">
              <w:rPr>
                <w:sz w:val="28"/>
                <w:szCs w:val="28"/>
                <w:lang w:val="uk-UA"/>
              </w:rPr>
              <w:t>формлення дверей на Новий Рік</w:t>
            </w:r>
            <w:r w:rsidR="00C46422">
              <w:rPr>
                <w:sz w:val="28"/>
                <w:szCs w:val="28"/>
                <w:lang w:val="uk-UA"/>
              </w:rPr>
              <w:t>,  ф</w:t>
            </w:r>
            <w:r w:rsidR="00C46422" w:rsidRPr="00567B62">
              <w:rPr>
                <w:sz w:val="28"/>
                <w:szCs w:val="28"/>
                <w:lang w:val="uk-UA"/>
              </w:rPr>
              <w:t>арбування лавочок на майданчику</w:t>
            </w:r>
            <w:r w:rsidR="00C46422">
              <w:rPr>
                <w:sz w:val="28"/>
                <w:szCs w:val="28"/>
                <w:lang w:val="uk-UA"/>
              </w:rPr>
              <w:t>, г</w:t>
            </w:r>
            <w:r w:rsidR="00C46422" w:rsidRPr="00567B62">
              <w:rPr>
                <w:sz w:val="28"/>
                <w:szCs w:val="28"/>
                <w:lang w:val="uk-UA"/>
              </w:rPr>
              <w:t>ойдалка</w:t>
            </w:r>
            <w:r w:rsidR="00C464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85D7" w14:textId="479A3D8C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7238D957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A98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CA7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2ECB" w14:textId="70C1F55D" w:rsidR="00AA4693" w:rsidRPr="00567B62" w:rsidRDefault="00372FF0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13000</w:t>
            </w:r>
          </w:p>
        </w:tc>
      </w:tr>
    </w:tbl>
    <w:p w14:paraId="09F6D645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174108BD" w14:textId="34262F46" w:rsidR="00AA4693" w:rsidRPr="00C46422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46422">
        <w:rPr>
          <w:b/>
          <w:color w:val="FF0000"/>
          <w:sz w:val="28"/>
          <w:szCs w:val="28"/>
          <w:lang w:val="uk-UA"/>
        </w:rPr>
        <w:t>09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"/>
        <w:gridCol w:w="5526"/>
        <w:gridCol w:w="3026"/>
      </w:tblGrid>
      <w:tr w:rsidR="00AA4693" w:rsidRPr="00567B62" w14:paraId="68AAABC2" w14:textId="77777777" w:rsidTr="00372FF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06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6D5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4AAD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3B4F1455" w14:textId="77777777" w:rsidTr="00372FF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44E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493" w14:textId="708C175E" w:rsidR="00AA4693" w:rsidRPr="00567B62" w:rsidRDefault="00372FF0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Кондиціонер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Картриджі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Гуаш, пластилін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Миючі засоби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Канцтовари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Іграшкові набори</w:t>
            </w:r>
            <w:r w:rsidR="00C46422">
              <w:rPr>
                <w:sz w:val="28"/>
                <w:szCs w:val="28"/>
                <w:lang w:val="uk-UA"/>
              </w:rPr>
              <w:t xml:space="preserve"> </w:t>
            </w:r>
            <w:r w:rsidR="00C46422" w:rsidRPr="00567B62">
              <w:rPr>
                <w:sz w:val="28"/>
                <w:szCs w:val="28"/>
                <w:lang w:val="uk-UA"/>
              </w:rPr>
              <w:t>Корм черепахам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F81" w14:textId="3ABFCFD8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5FDC855D" w14:textId="77777777" w:rsidTr="00372FF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49C" w14:textId="652ED254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7B2" w14:textId="1AEC7756" w:rsidR="00AA4693" w:rsidRPr="00567B62" w:rsidRDefault="00372FF0" w:rsidP="000208D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67B62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C41" w14:textId="386101DA" w:rsidR="00AA4693" w:rsidRPr="000208D3" w:rsidRDefault="00372FF0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208D3">
              <w:rPr>
                <w:b/>
                <w:sz w:val="28"/>
                <w:szCs w:val="28"/>
                <w:lang w:val="uk-UA"/>
              </w:rPr>
              <w:t>40040</w:t>
            </w:r>
          </w:p>
        </w:tc>
      </w:tr>
    </w:tbl>
    <w:p w14:paraId="55DF52E4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737BD09D" w14:textId="77777777" w:rsidR="00AA4693" w:rsidRPr="00C46422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46422">
        <w:rPr>
          <w:b/>
          <w:color w:val="FF0000"/>
          <w:sz w:val="28"/>
          <w:szCs w:val="28"/>
          <w:lang w:val="uk-UA"/>
        </w:rPr>
        <w:t>10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5674"/>
        <w:gridCol w:w="3113"/>
      </w:tblGrid>
      <w:tr w:rsidR="00AA4693" w:rsidRPr="00567B62" w14:paraId="5EA312C6" w14:textId="77777777" w:rsidTr="005738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D14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24A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4C5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1CCC78F0" w14:textId="77777777" w:rsidTr="005738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122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023" w14:textId="77777777" w:rsidR="00AA4693" w:rsidRPr="00567B62" w:rsidRDefault="00372FF0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Дитячі шафи 20 секцій</w:t>
            </w:r>
            <w:r w:rsidR="005738FE" w:rsidRPr="00567B62">
              <w:rPr>
                <w:sz w:val="28"/>
                <w:szCs w:val="28"/>
                <w:lang w:val="uk-UA"/>
              </w:rPr>
              <w:t xml:space="preserve"> Дитячі лавочки 3 шт.</w:t>
            </w:r>
          </w:p>
          <w:p w14:paraId="512B57EA" w14:textId="77777777" w:rsidR="00232D98" w:rsidRDefault="00232D98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Кондиціонер</w:t>
            </w:r>
          </w:p>
          <w:p w14:paraId="6A09C619" w14:textId="3C1501AF" w:rsidR="00232D98" w:rsidRPr="00567B62" w:rsidRDefault="00232D98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Благодійна організація «Фонд Юлії Драгун»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CEA" w14:textId="77777777" w:rsidR="00232D98" w:rsidRDefault="00232D98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4019C0E" w14:textId="1935DA20" w:rsidR="00AA4693" w:rsidRPr="00C46422" w:rsidRDefault="00232D98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5738FE" w:rsidRPr="00C46422">
              <w:rPr>
                <w:b/>
                <w:sz w:val="28"/>
                <w:szCs w:val="28"/>
                <w:lang w:val="uk-UA"/>
              </w:rPr>
              <w:t>0000</w:t>
            </w:r>
          </w:p>
        </w:tc>
      </w:tr>
      <w:tr w:rsidR="00AA4693" w:rsidRPr="00567B62" w14:paraId="62EEA0D8" w14:textId="77777777" w:rsidTr="005738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D56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764" w14:textId="75A17871" w:rsidR="00AA4693" w:rsidRPr="00567B62" w:rsidRDefault="005738FE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Миючі засоби</w:t>
            </w:r>
            <w:r w:rsidR="00C46422">
              <w:rPr>
                <w:sz w:val="28"/>
                <w:szCs w:val="28"/>
                <w:lang w:val="uk-UA"/>
              </w:rPr>
              <w:t>, п</w:t>
            </w:r>
            <w:r w:rsidR="00C46422" w:rsidRPr="00567B62">
              <w:rPr>
                <w:sz w:val="28"/>
                <w:szCs w:val="28"/>
                <w:lang w:val="uk-UA"/>
              </w:rPr>
              <w:t>ринтер</w:t>
            </w:r>
            <w:r w:rsidR="00C46422">
              <w:rPr>
                <w:sz w:val="28"/>
                <w:szCs w:val="28"/>
                <w:lang w:val="uk-UA"/>
              </w:rPr>
              <w:t>, благоустрій майданчика, кондиціонер.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793" w14:textId="4E2904B6" w:rsidR="00AA4693" w:rsidRPr="000208D3" w:rsidRDefault="00232D98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0208D3" w:rsidRPr="000208D3">
              <w:rPr>
                <w:b/>
                <w:sz w:val="28"/>
                <w:szCs w:val="28"/>
                <w:lang w:val="uk-UA"/>
              </w:rPr>
              <w:t>7470</w:t>
            </w:r>
          </w:p>
        </w:tc>
      </w:tr>
      <w:tr w:rsidR="00AA4693" w:rsidRPr="00567B62" w14:paraId="7844BEB5" w14:textId="77777777" w:rsidTr="005738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2E3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060E" w14:textId="77777777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F6AA" w14:textId="5F7DE5A8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05515C7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5B3115AF" w14:textId="77777777" w:rsidR="00AA4693" w:rsidRPr="00C46422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46422">
        <w:rPr>
          <w:b/>
          <w:color w:val="FF0000"/>
          <w:sz w:val="28"/>
          <w:szCs w:val="28"/>
          <w:lang w:val="uk-UA"/>
        </w:rPr>
        <w:t>12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075"/>
      </w:tblGrid>
      <w:tr w:rsidR="00AA4693" w:rsidRPr="00567B62" w14:paraId="3F6415A6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2DDD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E63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D368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5B59CFB5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51D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222" w14:textId="4F7FDDDE" w:rsidR="00AA4693" w:rsidRPr="00567B62" w:rsidRDefault="005738FE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Огорожа на майданчик</w:t>
            </w:r>
            <w:r w:rsidR="000208D3">
              <w:rPr>
                <w:sz w:val="28"/>
                <w:szCs w:val="28"/>
                <w:lang w:val="uk-UA"/>
              </w:rPr>
              <w:t>, р</w:t>
            </w:r>
            <w:r w:rsidR="000208D3" w:rsidRPr="00567B62">
              <w:rPr>
                <w:sz w:val="28"/>
                <w:szCs w:val="28"/>
                <w:lang w:val="uk-UA"/>
              </w:rPr>
              <w:t>олети на вікна</w:t>
            </w:r>
            <w:r w:rsidR="000208D3">
              <w:rPr>
                <w:sz w:val="28"/>
                <w:szCs w:val="28"/>
                <w:lang w:val="uk-UA"/>
              </w:rPr>
              <w:t xml:space="preserve"> к</w:t>
            </w:r>
            <w:r w:rsidR="000208D3" w:rsidRPr="00567B62">
              <w:rPr>
                <w:sz w:val="28"/>
                <w:szCs w:val="28"/>
                <w:lang w:val="uk-UA"/>
              </w:rPr>
              <w:t>анцтовари і різні потреби на групу</w:t>
            </w:r>
            <w:r w:rsidR="000208D3">
              <w:rPr>
                <w:sz w:val="28"/>
                <w:szCs w:val="28"/>
                <w:lang w:val="uk-UA"/>
              </w:rPr>
              <w:t>, м</w:t>
            </w:r>
            <w:r w:rsidR="000208D3" w:rsidRPr="00567B62">
              <w:rPr>
                <w:sz w:val="28"/>
                <w:szCs w:val="28"/>
                <w:lang w:val="uk-UA"/>
              </w:rPr>
              <w:t>иючі засоби</w:t>
            </w:r>
            <w:r w:rsidR="000208D3">
              <w:rPr>
                <w:sz w:val="28"/>
                <w:szCs w:val="28"/>
                <w:lang w:val="uk-UA"/>
              </w:rPr>
              <w:t>, п</w:t>
            </w:r>
            <w:r w:rsidR="000208D3" w:rsidRPr="00567B62">
              <w:rPr>
                <w:sz w:val="28"/>
                <w:szCs w:val="28"/>
                <w:lang w:val="uk-UA"/>
              </w:rPr>
              <w:t>ісочниця</w:t>
            </w:r>
            <w:r w:rsidR="000208D3">
              <w:rPr>
                <w:sz w:val="28"/>
                <w:szCs w:val="28"/>
                <w:lang w:val="uk-UA"/>
              </w:rPr>
              <w:t>, ф</w:t>
            </w:r>
            <w:r w:rsidR="000208D3" w:rsidRPr="00567B62">
              <w:rPr>
                <w:sz w:val="28"/>
                <w:szCs w:val="28"/>
                <w:lang w:val="uk-UA"/>
              </w:rPr>
              <w:t>арб</w:t>
            </w:r>
            <w:r w:rsidR="000208D3">
              <w:rPr>
                <w:sz w:val="28"/>
                <w:szCs w:val="28"/>
                <w:lang w:val="uk-UA"/>
              </w:rPr>
              <w:t>и, п</w:t>
            </w:r>
            <w:r w:rsidR="000208D3" w:rsidRPr="00567B62">
              <w:rPr>
                <w:sz w:val="28"/>
                <w:szCs w:val="28"/>
                <w:lang w:val="uk-UA"/>
              </w:rPr>
              <w:t>илосос</w:t>
            </w:r>
            <w:r w:rsidR="000208D3">
              <w:rPr>
                <w:sz w:val="28"/>
                <w:szCs w:val="28"/>
                <w:lang w:val="uk-UA"/>
              </w:rPr>
              <w:t>, р</w:t>
            </w:r>
            <w:r w:rsidR="000208D3" w:rsidRPr="00567B62">
              <w:rPr>
                <w:sz w:val="28"/>
                <w:szCs w:val="28"/>
                <w:lang w:val="uk-UA"/>
              </w:rPr>
              <w:t>емонт та фарби на принтер</w:t>
            </w:r>
            <w:r w:rsidR="000208D3">
              <w:rPr>
                <w:sz w:val="28"/>
                <w:szCs w:val="28"/>
                <w:lang w:val="uk-UA"/>
              </w:rPr>
              <w:t>, с</w:t>
            </w:r>
            <w:r w:rsidR="000208D3" w:rsidRPr="00567B62">
              <w:rPr>
                <w:sz w:val="28"/>
                <w:szCs w:val="28"/>
                <w:lang w:val="uk-UA"/>
              </w:rPr>
              <w:t>вітлодіодний прожектор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212" w14:textId="776F5D98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0FB06C89" w14:textId="77777777" w:rsidTr="00E85A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320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28EB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BE2" w14:textId="089AE66F" w:rsidR="00AA4693" w:rsidRPr="00567B62" w:rsidRDefault="005738FE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38510</w:t>
            </w:r>
          </w:p>
        </w:tc>
      </w:tr>
    </w:tbl>
    <w:p w14:paraId="7E40766B" w14:textId="77777777" w:rsidR="00AA4693" w:rsidRPr="00C46422" w:rsidRDefault="00AA4693" w:rsidP="000208D3">
      <w:pPr>
        <w:rPr>
          <w:b/>
          <w:color w:val="FF0000"/>
          <w:sz w:val="28"/>
          <w:szCs w:val="28"/>
          <w:lang w:val="uk-UA"/>
        </w:rPr>
      </w:pPr>
      <w:r w:rsidRPr="00C46422">
        <w:rPr>
          <w:b/>
          <w:color w:val="FF0000"/>
          <w:sz w:val="28"/>
          <w:szCs w:val="28"/>
          <w:lang w:val="uk-UA"/>
        </w:rPr>
        <w:t>13 група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5676"/>
        <w:gridCol w:w="3257"/>
      </w:tblGrid>
      <w:tr w:rsidR="00AA4693" w:rsidRPr="00567B62" w14:paraId="09560E90" w14:textId="77777777" w:rsidTr="00E85A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39F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3579" w14:textId="77777777" w:rsidR="00AA4693" w:rsidRPr="00567B62" w:rsidRDefault="00AA4693" w:rsidP="000208D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Що зробили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AF7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На суму</w:t>
            </w:r>
          </w:p>
        </w:tc>
      </w:tr>
      <w:tr w:rsidR="00AA4693" w:rsidRPr="00567B62" w14:paraId="70F8DA21" w14:textId="77777777" w:rsidTr="00E85A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311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B53" w14:textId="149AEBFC" w:rsidR="00AA4693" w:rsidRPr="00567B62" w:rsidRDefault="005738FE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Канцтовари</w:t>
            </w:r>
            <w:r w:rsidR="00C46422">
              <w:rPr>
                <w:sz w:val="28"/>
                <w:szCs w:val="28"/>
                <w:lang w:val="uk-UA"/>
              </w:rPr>
              <w:t>, пр</w:t>
            </w:r>
            <w:r w:rsidR="00C46422" w:rsidRPr="00C46422">
              <w:rPr>
                <w:sz w:val="28"/>
                <w:szCs w:val="28"/>
                <w:lang w:val="uk-UA"/>
              </w:rPr>
              <w:t>интер</w:t>
            </w:r>
            <w:r w:rsidR="00C46422">
              <w:rPr>
                <w:sz w:val="28"/>
                <w:szCs w:val="28"/>
                <w:lang w:val="uk-UA"/>
              </w:rPr>
              <w:t>, н</w:t>
            </w:r>
            <w:r w:rsidR="00C46422" w:rsidRPr="00567B62">
              <w:rPr>
                <w:sz w:val="28"/>
                <w:szCs w:val="28"/>
                <w:lang w:val="uk-UA"/>
              </w:rPr>
              <w:t>оворічний декор</w:t>
            </w:r>
            <w:r w:rsidR="00C46422">
              <w:rPr>
                <w:sz w:val="28"/>
                <w:szCs w:val="28"/>
                <w:lang w:val="uk-UA"/>
              </w:rPr>
              <w:t>, х</w:t>
            </w:r>
            <w:r w:rsidR="00C46422" w:rsidRPr="00567B62">
              <w:rPr>
                <w:sz w:val="28"/>
                <w:szCs w:val="28"/>
                <w:lang w:val="uk-UA"/>
              </w:rPr>
              <w:t>імчистка килима</w:t>
            </w:r>
            <w:r w:rsidR="00C46422">
              <w:rPr>
                <w:sz w:val="28"/>
                <w:szCs w:val="28"/>
                <w:lang w:val="uk-UA"/>
              </w:rPr>
              <w:t>, н</w:t>
            </w:r>
            <w:r w:rsidR="00C46422" w:rsidRPr="00567B62">
              <w:rPr>
                <w:sz w:val="28"/>
                <w:szCs w:val="28"/>
                <w:lang w:val="uk-UA"/>
              </w:rPr>
              <w:t>асадки на швабри</w:t>
            </w:r>
            <w:r w:rsidR="00C46422">
              <w:rPr>
                <w:sz w:val="28"/>
                <w:szCs w:val="28"/>
                <w:lang w:val="uk-UA"/>
              </w:rPr>
              <w:t>, о</w:t>
            </w:r>
            <w:r w:rsidR="00C46422" w:rsidRPr="00567B62">
              <w:rPr>
                <w:sz w:val="28"/>
                <w:szCs w:val="28"/>
                <w:lang w:val="uk-UA"/>
              </w:rPr>
              <w:t>сінній декор</w:t>
            </w:r>
            <w:r w:rsidR="00C46422">
              <w:rPr>
                <w:sz w:val="28"/>
                <w:szCs w:val="28"/>
                <w:lang w:val="uk-UA"/>
              </w:rPr>
              <w:t>, з</w:t>
            </w:r>
            <w:r w:rsidR="00C46422" w:rsidRPr="00567B62">
              <w:rPr>
                <w:sz w:val="28"/>
                <w:szCs w:val="28"/>
                <w:lang w:val="uk-UA"/>
              </w:rPr>
              <w:t>ошити</w:t>
            </w:r>
            <w:r w:rsidR="00C46422">
              <w:rPr>
                <w:sz w:val="28"/>
                <w:szCs w:val="28"/>
                <w:lang w:val="uk-UA"/>
              </w:rPr>
              <w:t>, а</w:t>
            </w:r>
            <w:r w:rsidR="00C46422" w:rsidRPr="00567B62">
              <w:rPr>
                <w:sz w:val="28"/>
                <w:szCs w:val="28"/>
                <w:lang w:val="uk-UA"/>
              </w:rPr>
              <w:t>кваріум з рибкою</w:t>
            </w:r>
            <w:r w:rsidR="00C464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6D" w14:textId="165BF01A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0E48AF15" w14:textId="77777777" w:rsidTr="00E85A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6A5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382" w14:textId="77777777" w:rsidR="00AA4693" w:rsidRPr="00567B62" w:rsidRDefault="00AA4693" w:rsidP="000208D3">
            <w:pPr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CB94" w14:textId="5F3CFE25" w:rsidR="00AA4693" w:rsidRPr="00567B62" w:rsidRDefault="00C8111C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10608</w:t>
            </w:r>
          </w:p>
        </w:tc>
      </w:tr>
    </w:tbl>
    <w:p w14:paraId="15716297" w14:textId="77777777" w:rsidR="00AA4693" w:rsidRPr="00567B62" w:rsidRDefault="00AA4693" w:rsidP="000208D3">
      <w:pPr>
        <w:rPr>
          <w:b/>
          <w:sz w:val="28"/>
          <w:szCs w:val="28"/>
          <w:lang w:val="uk-UA"/>
        </w:rPr>
      </w:pPr>
    </w:p>
    <w:p w14:paraId="6D5FACE1" w14:textId="3EB2D478" w:rsidR="00AA4693" w:rsidRPr="00567B62" w:rsidRDefault="00D73585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У нашому закладі вже стало традицією кожен рік проводити виставку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поробок із природного та покидькового матеріалу, виготовлених руками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батьків та вихованців.</w:t>
      </w:r>
      <w:r w:rsidR="00AA4693" w:rsidRPr="00567B62">
        <w:rPr>
          <w:sz w:val="28"/>
          <w:szCs w:val="28"/>
        </w:rPr>
        <w:t xml:space="preserve"> У </w:t>
      </w:r>
      <w:proofErr w:type="spellStart"/>
      <w:r w:rsidR="00AA4693" w:rsidRPr="00567B62">
        <w:rPr>
          <w:sz w:val="28"/>
          <w:szCs w:val="28"/>
        </w:rPr>
        <w:t>жовтні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відбулась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виставка</w:t>
      </w:r>
      <w:proofErr w:type="spellEnd"/>
      <w:r w:rsidR="00AA4693" w:rsidRPr="00567B62">
        <w:rPr>
          <w:sz w:val="28"/>
          <w:szCs w:val="28"/>
        </w:rPr>
        <w:t xml:space="preserve"> в рамках </w:t>
      </w:r>
      <w:proofErr w:type="spellStart"/>
      <w:r w:rsidR="00AA4693" w:rsidRPr="00567B62">
        <w:rPr>
          <w:sz w:val="28"/>
          <w:szCs w:val="28"/>
        </w:rPr>
        <w:t>організації</w:t>
      </w:r>
      <w:proofErr w:type="spellEnd"/>
      <w:r w:rsidR="00AA4693" w:rsidRPr="00567B62">
        <w:rPr>
          <w:sz w:val="28"/>
          <w:szCs w:val="28"/>
        </w:rPr>
        <w:t xml:space="preserve"> та</w:t>
      </w:r>
      <w:r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проведення</w:t>
      </w:r>
      <w:proofErr w:type="spellEnd"/>
      <w:r w:rsidR="00AA4693" w:rsidRPr="00567B62">
        <w:rPr>
          <w:sz w:val="28"/>
          <w:szCs w:val="28"/>
        </w:rPr>
        <w:t xml:space="preserve"> свята </w:t>
      </w:r>
      <w:r w:rsidR="00AA4693" w:rsidRPr="00567B62">
        <w:rPr>
          <w:sz w:val="28"/>
          <w:szCs w:val="28"/>
          <w:lang w:val="uk-UA"/>
        </w:rPr>
        <w:t>осені</w:t>
      </w:r>
      <w:r w:rsidR="00AA4693" w:rsidRPr="00567B62">
        <w:rPr>
          <w:sz w:val="28"/>
          <w:szCs w:val="28"/>
        </w:rPr>
        <w:t xml:space="preserve"> «</w:t>
      </w:r>
      <w:r w:rsidR="00AA4693" w:rsidRPr="00567B62">
        <w:rPr>
          <w:sz w:val="28"/>
          <w:szCs w:val="28"/>
          <w:lang w:val="uk-UA"/>
        </w:rPr>
        <w:t>Осінні</w:t>
      </w:r>
      <w:r w:rsidR="00E85ADC">
        <w:rPr>
          <w:sz w:val="28"/>
          <w:szCs w:val="28"/>
          <w:lang w:val="uk-UA"/>
        </w:rPr>
        <w:t>й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E85ADC">
        <w:rPr>
          <w:sz w:val="28"/>
          <w:szCs w:val="28"/>
          <w:lang w:val="uk-UA"/>
        </w:rPr>
        <w:t>венісаж</w:t>
      </w:r>
      <w:proofErr w:type="spellEnd"/>
      <w:r w:rsidR="00AA4693" w:rsidRPr="00567B62">
        <w:rPr>
          <w:sz w:val="28"/>
          <w:szCs w:val="28"/>
        </w:rPr>
        <w:t xml:space="preserve">»; в </w:t>
      </w:r>
      <w:proofErr w:type="spellStart"/>
      <w:r w:rsidR="00AA4693" w:rsidRPr="00567B62">
        <w:rPr>
          <w:sz w:val="28"/>
          <w:szCs w:val="28"/>
        </w:rPr>
        <w:t>грудні</w:t>
      </w:r>
      <w:proofErr w:type="spellEnd"/>
      <w:r w:rsidR="00AA4693" w:rsidRPr="00567B62">
        <w:rPr>
          <w:sz w:val="28"/>
          <w:szCs w:val="28"/>
        </w:rPr>
        <w:t xml:space="preserve"> – </w:t>
      </w:r>
      <w:proofErr w:type="spellStart"/>
      <w:r w:rsidR="00AA4693" w:rsidRPr="00567B62">
        <w:rPr>
          <w:sz w:val="28"/>
          <w:szCs w:val="28"/>
        </w:rPr>
        <w:t>виставка</w:t>
      </w:r>
      <w:proofErr w:type="spellEnd"/>
      <w:r w:rsidR="00AA4693" w:rsidRPr="00567B62">
        <w:rPr>
          <w:sz w:val="28"/>
          <w:szCs w:val="28"/>
        </w:rPr>
        <w:t xml:space="preserve"> «</w:t>
      </w:r>
      <w:r w:rsidR="00AA4693" w:rsidRPr="00567B62">
        <w:rPr>
          <w:sz w:val="28"/>
          <w:szCs w:val="28"/>
          <w:lang w:val="uk-UA"/>
        </w:rPr>
        <w:t>Ялинка без ялинки</w:t>
      </w:r>
      <w:r w:rsidR="00AA4693" w:rsidRPr="00567B62">
        <w:rPr>
          <w:sz w:val="28"/>
          <w:szCs w:val="28"/>
        </w:rPr>
        <w:t xml:space="preserve">», на </w:t>
      </w:r>
      <w:proofErr w:type="spellStart"/>
      <w:r w:rsidR="00AA4693" w:rsidRPr="00567B62">
        <w:rPr>
          <w:sz w:val="28"/>
          <w:szCs w:val="28"/>
        </w:rPr>
        <w:t>якій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були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представлені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новорічно-різдвяні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композиції</w:t>
      </w:r>
      <w:proofErr w:type="spellEnd"/>
      <w:r w:rsidR="00AA4693" w:rsidRPr="00567B62">
        <w:rPr>
          <w:sz w:val="28"/>
          <w:szCs w:val="28"/>
        </w:rPr>
        <w:t xml:space="preserve">; у </w:t>
      </w:r>
      <w:r w:rsidR="00C8111C" w:rsidRPr="00567B62">
        <w:rPr>
          <w:sz w:val="28"/>
          <w:szCs w:val="28"/>
          <w:lang w:val="uk-UA"/>
        </w:rPr>
        <w:t>квітні</w:t>
      </w:r>
      <w:r w:rsidR="00AA4693" w:rsidRPr="00567B62">
        <w:rPr>
          <w:sz w:val="28"/>
          <w:szCs w:val="28"/>
        </w:rPr>
        <w:t xml:space="preserve"> –до </w:t>
      </w:r>
      <w:proofErr w:type="spellStart"/>
      <w:r w:rsidR="00AA4693" w:rsidRPr="00567B62">
        <w:rPr>
          <w:sz w:val="28"/>
          <w:szCs w:val="28"/>
        </w:rPr>
        <w:t>Великодня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організовувалась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виставка</w:t>
      </w:r>
      <w:proofErr w:type="spellEnd"/>
      <w:r w:rsidR="00AA4693" w:rsidRPr="00567B62">
        <w:rPr>
          <w:sz w:val="28"/>
          <w:szCs w:val="28"/>
        </w:rPr>
        <w:t xml:space="preserve"> «</w:t>
      </w:r>
      <w:proofErr w:type="spellStart"/>
      <w:r w:rsidR="00AA4693" w:rsidRPr="00567B62">
        <w:rPr>
          <w:sz w:val="28"/>
          <w:szCs w:val="28"/>
        </w:rPr>
        <w:t>Великодні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барви</w:t>
      </w:r>
      <w:proofErr w:type="spellEnd"/>
      <w:r w:rsidR="00E85ADC">
        <w:rPr>
          <w:sz w:val="28"/>
          <w:szCs w:val="28"/>
          <w:lang w:val="uk-UA"/>
        </w:rPr>
        <w:t xml:space="preserve"> з вірою в перемогу</w:t>
      </w:r>
      <w:r w:rsidR="00AA4693" w:rsidRPr="00567B62">
        <w:rPr>
          <w:sz w:val="28"/>
          <w:szCs w:val="28"/>
        </w:rPr>
        <w:t>».</w:t>
      </w:r>
    </w:p>
    <w:p w14:paraId="62EDBB89" w14:textId="566BE2BD" w:rsidR="00AA4693" w:rsidRPr="00567B62" w:rsidRDefault="00E85ADC" w:rsidP="000208D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Відповідно до плану роботи ЗДО на 202</w:t>
      </w:r>
      <w:r w:rsidR="00C8111C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C8111C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н. р., внутрішньої системи забезпечення якості освіти, адміністрацією закладу значна увага приділяється здійсненню контролю та вивчення якості освітнього процесу. </w:t>
      </w:r>
      <w:proofErr w:type="spellStart"/>
      <w:r w:rsidR="00AA4693" w:rsidRPr="00567B62">
        <w:rPr>
          <w:sz w:val="28"/>
          <w:szCs w:val="28"/>
        </w:rPr>
        <w:t>Планування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контролю </w:t>
      </w:r>
      <w:proofErr w:type="spellStart"/>
      <w:r w:rsidR="00AA4693" w:rsidRPr="00567B62">
        <w:rPr>
          <w:sz w:val="28"/>
          <w:szCs w:val="28"/>
        </w:rPr>
        <w:t>було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системним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відповідало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річним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завданням</w:t>
      </w:r>
      <w:proofErr w:type="spellEnd"/>
      <w:r w:rsidR="00AA4693" w:rsidRPr="00567B62">
        <w:rPr>
          <w:sz w:val="28"/>
          <w:szCs w:val="28"/>
        </w:rPr>
        <w:t xml:space="preserve"> закладу та</w:t>
      </w:r>
      <w:r w:rsidR="00D73585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спрямоване</w:t>
      </w:r>
      <w:proofErr w:type="spellEnd"/>
      <w:r w:rsidR="00AA4693" w:rsidRPr="00567B62">
        <w:rPr>
          <w:sz w:val="28"/>
          <w:szCs w:val="28"/>
        </w:rPr>
        <w:t xml:space="preserve"> не </w:t>
      </w:r>
      <w:proofErr w:type="spellStart"/>
      <w:r w:rsidR="00AA4693" w:rsidRPr="00567B62">
        <w:rPr>
          <w:sz w:val="28"/>
          <w:szCs w:val="28"/>
        </w:rPr>
        <w:t>лише</w:t>
      </w:r>
      <w:proofErr w:type="spellEnd"/>
      <w:r w:rsidR="00AA4693" w:rsidRPr="00567B62">
        <w:rPr>
          <w:sz w:val="28"/>
          <w:szCs w:val="28"/>
        </w:rPr>
        <w:t xml:space="preserve"> на </w:t>
      </w:r>
      <w:proofErr w:type="spellStart"/>
      <w:r w:rsidR="00AA4693" w:rsidRPr="00567B62">
        <w:rPr>
          <w:sz w:val="28"/>
          <w:szCs w:val="28"/>
        </w:rPr>
        <w:t>виявлення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недоліків</w:t>
      </w:r>
      <w:proofErr w:type="spellEnd"/>
      <w:r w:rsidR="00AA4693" w:rsidRPr="00567B62">
        <w:rPr>
          <w:sz w:val="28"/>
          <w:szCs w:val="28"/>
        </w:rPr>
        <w:t xml:space="preserve">, а й на </w:t>
      </w:r>
      <w:proofErr w:type="spellStart"/>
      <w:r w:rsidR="00AA4693" w:rsidRPr="00567B62">
        <w:rPr>
          <w:sz w:val="28"/>
          <w:szCs w:val="28"/>
        </w:rPr>
        <w:t>глибоке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вивчення</w:t>
      </w:r>
      <w:proofErr w:type="spellEnd"/>
      <w:r w:rsidR="00AA4693" w:rsidRPr="00567B62">
        <w:rPr>
          <w:sz w:val="28"/>
          <w:szCs w:val="28"/>
        </w:rPr>
        <w:t xml:space="preserve"> стану</w:t>
      </w:r>
      <w:r w:rsidR="00D73585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освітнього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процесу</w:t>
      </w:r>
      <w:proofErr w:type="spellEnd"/>
      <w:r w:rsidR="00AA4693" w:rsidRPr="00567B62">
        <w:rPr>
          <w:sz w:val="28"/>
          <w:szCs w:val="28"/>
        </w:rPr>
        <w:t xml:space="preserve"> з метою </w:t>
      </w:r>
      <w:proofErr w:type="spellStart"/>
      <w:r w:rsidR="00AA4693" w:rsidRPr="00567B62">
        <w:rPr>
          <w:sz w:val="28"/>
          <w:szCs w:val="28"/>
        </w:rPr>
        <w:t>його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удосконалення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надання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своєчасної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допомоги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>педагогам.</w:t>
      </w:r>
      <w:r w:rsidR="00D73585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Вивчення</w:t>
      </w:r>
      <w:proofErr w:type="spellEnd"/>
      <w:r w:rsidR="00AA4693" w:rsidRPr="00567B62">
        <w:rPr>
          <w:sz w:val="28"/>
          <w:szCs w:val="28"/>
        </w:rPr>
        <w:t xml:space="preserve"> стану </w:t>
      </w:r>
      <w:proofErr w:type="spellStart"/>
      <w:r w:rsidR="00AA4693" w:rsidRPr="00567B62">
        <w:rPr>
          <w:sz w:val="28"/>
          <w:szCs w:val="28"/>
        </w:rPr>
        <w:t>освітньої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діяльності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результативності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роботи</w:t>
      </w:r>
      <w:proofErr w:type="spellEnd"/>
      <w:r w:rsidR="00D73585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педагогічного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колективу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здійснювалась</w:t>
      </w:r>
      <w:proofErr w:type="spellEnd"/>
      <w:r w:rsidR="00AA4693" w:rsidRPr="00567B62">
        <w:rPr>
          <w:sz w:val="28"/>
          <w:szCs w:val="28"/>
        </w:rPr>
        <w:t xml:space="preserve"> за </w:t>
      </w:r>
      <w:proofErr w:type="spellStart"/>
      <w:r w:rsidR="00AA4693" w:rsidRPr="00567B62">
        <w:rPr>
          <w:sz w:val="28"/>
          <w:szCs w:val="28"/>
        </w:rPr>
        <w:t>допомогою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різних</w:t>
      </w:r>
      <w:proofErr w:type="spellEnd"/>
      <w:r w:rsidR="00AA4693" w:rsidRPr="00567B62">
        <w:rPr>
          <w:sz w:val="28"/>
          <w:szCs w:val="28"/>
        </w:rPr>
        <w:t xml:space="preserve"> форм, </w:t>
      </w:r>
      <w:proofErr w:type="spellStart"/>
      <w:r w:rsidR="00AA4693" w:rsidRPr="00567B62">
        <w:rPr>
          <w:sz w:val="28"/>
          <w:szCs w:val="28"/>
        </w:rPr>
        <w:t>зокрема</w:t>
      </w:r>
      <w:proofErr w:type="spellEnd"/>
      <w:r w:rsidR="00AA4693" w:rsidRPr="00567B62">
        <w:rPr>
          <w:sz w:val="28"/>
          <w:szCs w:val="28"/>
        </w:rPr>
        <w:t>:</w:t>
      </w:r>
    </w:p>
    <w:p w14:paraId="55405BB2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спостереження</w:t>
      </w:r>
      <w:proofErr w:type="spellEnd"/>
      <w:r w:rsidRPr="00567B62">
        <w:rPr>
          <w:sz w:val="28"/>
          <w:szCs w:val="28"/>
        </w:rPr>
        <w:t xml:space="preserve"> за </w:t>
      </w:r>
      <w:proofErr w:type="spellStart"/>
      <w:r w:rsidRPr="00567B62">
        <w:rPr>
          <w:sz w:val="28"/>
          <w:szCs w:val="28"/>
        </w:rPr>
        <w:t>діяльністю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педагогів</w:t>
      </w:r>
      <w:proofErr w:type="spellEnd"/>
      <w:r w:rsidRPr="00567B62">
        <w:rPr>
          <w:sz w:val="28"/>
          <w:szCs w:val="28"/>
        </w:rPr>
        <w:t>;</w:t>
      </w:r>
    </w:p>
    <w:p w14:paraId="210AAF35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анкетування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педагогів</w:t>
      </w:r>
      <w:proofErr w:type="spellEnd"/>
      <w:r w:rsidRPr="00567B62">
        <w:rPr>
          <w:sz w:val="28"/>
          <w:szCs w:val="28"/>
        </w:rPr>
        <w:t>;</w:t>
      </w:r>
    </w:p>
    <w:p w14:paraId="31F03B2D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аналізу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колективних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переглядів</w:t>
      </w:r>
      <w:proofErr w:type="spellEnd"/>
      <w:r w:rsidRPr="00567B62">
        <w:rPr>
          <w:sz w:val="28"/>
          <w:szCs w:val="28"/>
        </w:rPr>
        <w:t>;</w:t>
      </w:r>
    </w:p>
    <w:p w14:paraId="681B0CA8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моніторингу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процесу</w:t>
      </w:r>
      <w:proofErr w:type="spellEnd"/>
      <w:r w:rsidRPr="00567B62">
        <w:rPr>
          <w:sz w:val="28"/>
          <w:szCs w:val="28"/>
        </w:rPr>
        <w:t>;</w:t>
      </w:r>
    </w:p>
    <w:p w14:paraId="70C164AA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аналізу</w:t>
      </w:r>
      <w:proofErr w:type="spellEnd"/>
      <w:r w:rsidRPr="00567B62">
        <w:rPr>
          <w:sz w:val="28"/>
          <w:szCs w:val="28"/>
        </w:rPr>
        <w:t xml:space="preserve"> стану </w:t>
      </w:r>
      <w:proofErr w:type="spellStart"/>
      <w:r w:rsidRPr="00567B62">
        <w:rPr>
          <w:sz w:val="28"/>
          <w:szCs w:val="28"/>
        </w:rPr>
        <w:t>здоров'я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тощо</w:t>
      </w:r>
      <w:proofErr w:type="spellEnd"/>
      <w:r w:rsidRPr="00567B62">
        <w:rPr>
          <w:sz w:val="28"/>
          <w:szCs w:val="28"/>
        </w:rPr>
        <w:t>.</w:t>
      </w:r>
    </w:p>
    <w:p w14:paraId="19A4BE7E" w14:textId="13B031D5" w:rsidR="00AA4693" w:rsidRPr="00567B62" w:rsidRDefault="00E85ADC" w:rsidP="000208D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AA4693" w:rsidRPr="00567B62">
        <w:rPr>
          <w:sz w:val="28"/>
          <w:szCs w:val="28"/>
        </w:rPr>
        <w:t>Упродовж</w:t>
      </w:r>
      <w:proofErr w:type="spellEnd"/>
      <w:r w:rsidR="00AA4693" w:rsidRPr="00567B62">
        <w:rPr>
          <w:sz w:val="28"/>
          <w:szCs w:val="28"/>
        </w:rPr>
        <w:t xml:space="preserve"> 202</w:t>
      </w:r>
      <w:r w:rsidR="00C8111C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</w:rPr>
        <w:t>-202</w:t>
      </w:r>
      <w:r w:rsidR="00C8111C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</w:rPr>
        <w:t xml:space="preserve"> н. р. </w:t>
      </w:r>
      <w:proofErr w:type="spellStart"/>
      <w:r w:rsidR="00AA4693" w:rsidRPr="00567B62">
        <w:rPr>
          <w:sz w:val="28"/>
          <w:szCs w:val="28"/>
        </w:rPr>
        <w:t>здійснювався</w:t>
      </w:r>
      <w:proofErr w:type="spellEnd"/>
      <w:r w:rsidR="00AA4693" w:rsidRPr="00567B62">
        <w:rPr>
          <w:sz w:val="28"/>
          <w:szCs w:val="28"/>
        </w:rPr>
        <w:t xml:space="preserve"> контроль за </w:t>
      </w:r>
      <w:proofErr w:type="spellStart"/>
      <w:r w:rsidR="00AA4693" w:rsidRPr="00567B62">
        <w:rPr>
          <w:sz w:val="28"/>
          <w:szCs w:val="28"/>
        </w:rPr>
        <w:t>освітнім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процесом</w:t>
      </w:r>
      <w:proofErr w:type="spellEnd"/>
      <w:r w:rsidR="00D73585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шляхом </w:t>
      </w:r>
      <w:proofErr w:type="spellStart"/>
      <w:r w:rsidR="00AA4693" w:rsidRPr="00567B62">
        <w:rPr>
          <w:sz w:val="28"/>
          <w:szCs w:val="28"/>
        </w:rPr>
        <w:t>безпосереднього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спостереження</w:t>
      </w:r>
      <w:proofErr w:type="spellEnd"/>
      <w:r w:rsidR="00AA4693" w:rsidRPr="00567B62">
        <w:rPr>
          <w:sz w:val="28"/>
          <w:szCs w:val="28"/>
        </w:rPr>
        <w:t xml:space="preserve"> і </w:t>
      </w:r>
      <w:proofErr w:type="spellStart"/>
      <w:r w:rsidR="00AA4693" w:rsidRPr="00567B62">
        <w:rPr>
          <w:sz w:val="28"/>
          <w:szCs w:val="28"/>
        </w:rPr>
        <w:t>аналізу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роботи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вихователів</w:t>
      </w:r>
      <w:proofErr w:type="spellEnd"/>
      <w:r w:rsidR="00AA4693" w:rsidRPr="00567B62">
        <w:rPr>
          <w:sz w:val="28"/>
          <w:szCs w:val="28"/>
        </w:rPr>
        <w:t>.</w:t>
      </w:r>
    </w:p>
    <w:p w14:paraId="602CA690" w14:textId="3230D674" w:rsidR="00AA4693" w:rsidRPr="00567B62" w:rsidRDefault="00E85ADC" w:rsidP="000208D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</w:rPr>
        <w:t xml:space="preserve">У </w:t>
      </w:r>
      <w:proofErr w:type="spellStart"/>
      <w:r w:rsidR="00AA4693" w:rsidRPr="00567B62">
        <w:rPr>
          <w:sz w:val="28"/>
          <w:szCs w:val="28"/>
        </w:rPr>
        <w:t>закладі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дошкільної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було</w:t>
      </w:r>
      <w:proofErr w:type="spellEnd"/>
      <w:r w:rsidR="00AA4693" w:rsidRPr="00567B62">
        <w:rPr>
          <w:sz w:val="28"/>
          <w:szCs w:val="28"/>
        </w:rPr>
        <w:t xml:space="preserve"> проведено:</w:t>
      </w:r>
    </w:p>
    <w:p w14:paraId="2BFEC465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Оперативний</w:t>
      </w:r>
      <w:proofErr w:type="spellEnd"/>
      <w:r w:rsidRPr="00567B62">
        <w:rPr>
          <w:sz w:val="28"/>
          <w:szCs w:val="28"/>
        </w:rPr>
        <w:t xml:space="preserve"> контроль:</w:t>
      </w:r>
    </w:p>
    <w:p w14:paraId="67C1279D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r w:rsidRPr="00567B62">
        <w:rPr>
          <w:sz w:val="28"/>
          <w:szCs w:val="28"/>
          <w:lang w:val="uk-UA"/>
        </w:rPr>
        <w:t>створення</w:t>
      </w:r>
      <w:r w:rsidRPr="00567B62">
        <w:rPr>
          <w:sz w:val="28"/>
          <w:szCs w:val="28"/>
        </w:rPr>
        <w:t xml:space="preserve"> предметно- </w:t>
      </w:r>
      <w:proofErr w:type="spellStart"/>
      <w:r w:rsidRPr="00567B62">
        <w:rPr>
          <w:sz w:val="28"/>
          <w:szCs w:val="28"/>
        </w:rPr>
        <w:t>ігрового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середовища</w:t>
      </w:r>
      <w:proofErr w:type="spellEnd"/>
      <w:r w:rsidRPr="00567B62">
        <w:rPr>
          <w:sz w:val="28"/>
          <w:szCs w:val="28"/>
        </w:rPr>
        <w:t>;</w:t>
      </w:r>
    </w:p>
    <w:p w14:paraId="78199277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ведення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ділової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документації</w:t>
      </w:r>
      <w:proofErr w:type="spellEnd"/>
      <w:r w:rsidRPr="00567B62">
        <w:rPr>
          <w:sz w:val="28"/>
          <w:szCs w:val="28"/>
        </w:rPr>
        <w:t xml:space="preserve"> педагогами;</w:t>
      </w:r>
    </w:p>
    <w:p w14:paraId="0814D6AB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lastRenderedPageBreak/>
        <w:t xml:space="preserve">- </w:t>
      </w:r>
      <w:proofErr w:type="spellStart"/>
      <w:r w:rsidRPr="00567B62">
        <w:rPr>
          <w:sz w:val="28"/>
          <w:szCs w:val="28"/>
        </w:rPr>
        <w:t>готовність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педагогів</w:t>
      </w:r>
      <w:proofErr w:type="spellEnd"/>
      <w:r w:rsidRPr="00567B62">
        <w:rPr>
          <w:sz w:val="28"/>
          <w:szCs w:val="28"/>
        </w:rPr>
        <w:t xml:space="preserve"> до </w:t>
      </w:r>
      <w:proofErr w:type="spellStart"/>
      <w:r w:rsidRPr="00567B62">
        <w:rPr>
          <w:sz w:val="28"/>
          <w:szCs w:val="28"/>
        </w:rPr>
        <w:t>робочого</w:t>
      </w:r>
      <w:proofErr w:type="spellEnd"/>
      <w:r w:rsidRPr="00567B62">
        <w:rPr>
          <w:sz w:val="28"/>
          <w:szCs w:val="28"/>
        </w:rPr>
        <w:t xml:space="preserve"> дня;</w:t>
      </w:r>
    </w:p>
    <w:p w14:paraId="227C2647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проведення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режимних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моментів</w:t>
      </w:r>
      <w:proofErr w:type="spellEnd"/>
      <w:r w:rsidRPr="00567B62">
        <w:rPr>
          <w:sz w:val="28"/>
          <w:szCs w:val="28"/>
          <w:lang w:val="uk-UA"/>
        </w:rPr>
        <w:t xml:space="preserve"> (ранкова гімнастика, прогулянка, сон)</w:t>
      </w:r>
      <w:r w:rsidRPr="00567B62">
        <w:rPr>
          <w:sz w:val="28"/>
          <w:szCs w:val="28"/>
        </w:rPr>
        <w:t>;</w:t>
      </w:r>
    </w:p>
    <w:p w14:paraId="0FD54890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організація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процесу</w:t>
      </w:r>
      <w:proofErr w:type="spellEnd"/>
      <w:r w:rsidRPr="00567B62">
        <w:rPr>
          <w:sz w:val="28"/>
          <w:szCs w:val="28"/>
        </w:rPr>
        <w:t>;</w:t>
      </w:r>
    </w:p>
    <w:p w14:paraId="044D7CD4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дотримання</w:t>
      </w:r>
      <w:proofErr w:type="spellEnd"/>
      <w:r w:rsidRPr="00567B62">
        <w:rPr>
          <w:sz w:val="28"/>
          <w:szCs w:val="28"/>
        </w:rPr>
        <w:t xml:space="preserve"> правил </w:t>
      </w:r>
      <w:proofErr w:type="spellStart"/>
      <w:r w:rsidRPr="00567B62">
        <w:rPr>
          <w:sz w:val="28"/>
          <w:szCs w:val="28"/>
        </w:rPr>
        <w:t>безпеки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життєдіяльності</w:t>
      </w:r>
      <w:proofErr w:type="spellEnd"/>
      <w:r w:rsidRPr="00567B62">
        <w:rPr>
          <w:sz w:val="28"/>
          <w:szCs w:val="28"/>
        </w:rPr>
        <w:t>;</w:t>
      </w:r>
    </w:p>
    <w:p w14:paraId="2BBA938E" w14:textId="0F033811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r w:rsidR="00116B3F">
        <w:rPr>
          <w:sz w:val="28"/>
          <w:szCs w:val="28"/>
          <w:lang w:val="uk-UA"/>
        </w:rPr>
        <w:t>організація чергувань в старших групах</w:t>
      </w:r>
      <w:r w:rsidRPr="00567B62">
        <w:rPr>
          <w:sz w:val="28"/>
          <w:szCs w:val="28"/>
        </w:rPr>
        <w:t>;</w:t>
      </w:r>
    </w:p>
    <w:p w14:paraId="2FBB6D74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Попереджувальний</w:t>
      </w:r>
      <w:proofErr w:type="spellEnd"/>
      <w:r w:rsidRPr="00567B62">
        <w:rPr>
          <w:sz w:val="28"/>
          <w:szCs w:val="28"/>
        </w:rPr>
        <w:t xml:space="preserve"> контроль:</w:t>
      </w:r>
    </w:p>
    <w:p w14:paraId="4462BDD4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- </w:t>
      </w:r>
      <w:proofErr w:type="spellStart"/>
      <w:r w:rsidRPr="00567B62">
        <w:rPr>
          <w:sz w:val="28"/>
          <w:szCs w:val="28"/>
        </w:rPr>
        <w:t>зміст</w:t>
      </w:r>
      <w:proofErr w:type="spellEnd"/>
      <w:r w:rsidRPr="00567B62">
        <w:rPr>
          <w:sz w:val="28"/>
          <w:szCs w:val="28"/>
        </w:rPr>
        <w:t xml:space="preserve"> і </w:t>
      </w:r>
      <w:proofErr w:type="spellStart"/>
      <w:r w:rsidRPr="00567B62">
        <w:rPr>
          <w:sz w:val="28"/>
          <w:szCs w:val="28"/>
        </w:rPr>
        <w:t>якість</w:t>
      </w:r>
      <w:proofErr w:type="spellEnd"/>
      <w:r w:rsidRPr="00567B62">
        <w:rPr>
          <w:sz w:val="28"/>
          <w:szCs w:val="28"/>
        </w:rPr>
        <w:t xml:space="preserve"> перспективного і календарного </w:t>
      </w:r>
      <w:proofErr w:type="spellStart"/>
      <w:r w:rsidRPr="00567B62">
        <w:rPr>
          <w:sz w:val="28"/>
          <w:szCs w:val="28"/>
        </w:rPr>
        <w:t>планування</w:t>
      </w:r>
      <w:proofErr w:type="spellEnd"/>
      <w:r w:rsidRPr="00567B62">
        <w:rPr>
          <w:sz w:val="28"/>
          <w:szCs w:val="28"/>
        </w:rPr>
        <w:t>.</w:t>
      </w:r>
    </w:p>
    <w:p w14:paraId="1B193AD2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r w:rsidRPr="00567B62">
        <w:rPr>
          <w:sz w:val="28"/>
          <w:szCs w:val="28"/>
          <w:lang w:val="uk-UA"/>
        </w:rPr>
        <w:t xml:space="preserve">Комплексний </w:t>
      </w:r>
      <w:r w:rsidRPr="00567B62">
        <w:rPr>
          <w:sz w:val="28"/>
          <w:szCs w:val="28"/>
        </w:rPr>
        <w:t xml:space="preserve"> контроль:</w:t>
      </w:r>
    </w:p>
    <w:p w14:paraId="31F244BC" w14:textId="79BC9303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>- «</w:t>
      </w:r>
      <w:proofErr w:type="spellStart"/>
      <w:r w:rsidRPr="00567B62">
        <w:rPr>
          <w:sz w:val="28"/>
          <w:szCs w:val="28"/>
        </w:rPr>
        <w:t>Організація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життєдіяльності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в </w:t>
      </w:r>
      <w:r w:rsidRPr="00567B62">
        <w:rPr>
          <w:sz w:val="28"/>
          <w:szCs w:val="28"/>
          <w:lang w:val="uk-UA"/>
        </w:rPr>
        <w:t>молодші</w:t>
      </w:r>
      <w:r w:rsidRPr="00567B62">
        <w:rPr>
          <w:sz w:val="28"/>
          <w:szCs w:val="28"/>
        </w:rPr>
        <w:t xml:space="preserve">й </w:t>
      </w:r>
      <w:proofErr w:type="spellStart"/>
      <w:r w:rsidRPr="00567B62">
        <w:rPr>
          <w:sz w:val="28"/>
          <w:szCs w:val="28"/>
        </w:rPr>
        <w:t>групі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sz w:val="28"/>
          <w:szCs w:val="28"/>
          <w:lang w:val="uk-UA"/>
        </w:rPr>
        <w:t>№</w:t>
      </w:r>
      <w:r w:rsidR="00526142" w:rsidRPr="00567B62">
        <w:rPr>
          <w:sz w:val="28"/>
          <w:szCs w:val="28"/>
          <w:lang w:val="uk-UA"/>
        </w:rPr>
        <w:t>7</w:t>
      </w:r>
      <w:r w:rsidRPr="00567B62">
        <w:rPr>
          <w:sz w:val="28"/>
          <w:szCs w:val="28"/>
        </w:rPr>
        <w:t>».</w:t>
      </w:r>
    </w:p>
    <w:p w14:paraId="3643ADD9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• </w:t>
      </w:r>
      <w:proofErr w:type="spellStart"/>
      <w:r w:rsidRPr="00567B62">
        <w:rPr>
          <w:sz w:val="28"/>
          <w:szCs w:val="28"/>
        </w:rPr>
        <w:t>Тематичне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вивчення</w:t>
      </w:r>
      <w:proofErr w:type="spellEnd"/>
      <w:r w:rsidRPr="00567B62">
        <w:rPr>
          <w:sz w:val="28"/>
          <w:szCs w:val="28"/>
        </w:rPr>
        <w:t>:</w:t>
      </w:r>
    </w:p>
    <w:p w14:paraId="5D713798" w14:textId="62FA9189" w:rsidR="00AA4693" w:rsidRPr="00567B62" w:rsidRDefault="00AA4693" w:rsidP="000208D3">
      <w:pPr>
        <w:rPr>
          <w:sz w:val="28"/>
          <w:szCs w:val="28"/>
          <w:lang w:val="uk-UA"/>
        </w:rPr>
      </w:pPr>
      <w:r w:rsidRPr="00567B62">
        <w:rPr>
          <w:sz w:val="28"/>
          <w:szCs w:val="28"/>
        </w:rPr>
        <w:t xml:space="preserve">- «Про </w:t>
      </w:r>
      <w:r w:rsidR="00526142" w:rsidRPr="00567B62">
        <w:rPr>
          <w:sz w:val="28"/>
          <w:szCs w:val="28"/>
          <w:lang w:val="uk-UA"/>
        </w:rPr>
        <w:t>результативність роботи з розвитку зв'язного мовлення</w:t>
      </w:r>
      <w:r w:rsidRPr="00567B62">
        <w:rPr>
          <w:sz w:val="28"/>
          <w:szCs w:val="28"/>
        </w:rPr>
        <w:t>»;</w:t>
      </w:r>
      <w:r w:rsidR="00526142" w:rsidRPr="00567B62">
        <w:rPr>
          <w:sz w:val="28"/>
          <w:szCs w:val="28"/>
          <w:lang w:val="uk-UA"/>
        </w:rPr>
        <w:t xml:space="preserve"> « Про стан роботи з екологічного виховання в ЗДО»</w:t>
      </w:r>
    </w:p>
    <w:p w14:paraId="5B6EB349" w14:textId="77777777" w:rsidR="00AA4693" w:rsidRPr="00567B62" w:rsidRDefault="00AA4693" w:rsidP="000208D3">
      <w:pPr>
        <w:rPr>
          <w:sz w:val="28"/>
          <w:szCs w:val="28"/>
        </w:rPr>
      </w:pPr>
      <w:r w:rsidRPr="00567B62">
        <w:rPr>
          <w:sz w:val="28"/>
          <w:szCs w:val="28"/>
        </w:rPr>
        <w:t xml:space="preserve"> За результатами</w:t>
      </w:r>
      <w:r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</w:rPr>
        <w:t xml:space="preserve">комплексного і </w:t>
      </w:r>
      <w:proofErr w:type="spellStart"/>
      <w:r w:rsidRPr="00567B62">
        <w:rPr>
          <w:sz w:val="28"/>
          <w:szCs w:val="28"/>
        </w:rPr>
        <w:t>тематичного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вивчення</w:t>
      </w:r>
      <w:proofErr w:type="spellEnd"/>
      <w:r w:rsidRPr="00567B62">
        <w:rPr>
          <w:sz w:val="28"/>
          <w:szCs w:val="28"/>
        </w:rPr>
        <w:t xml:space="preserve"> оформлено </w:t>
      </w:r>
      <w:proofErr w:type="spellStart"/>
      <w:r w:rsidRPr="00567B62">
        <w:rPr>
          <w:sz w:val="28"/>
          <w:szCs w:val="28"/>
        </w:rPr>
        <w:t>довідки</w:t>
      </w:r>
      <w:proofErr w:type="spellEnd"/>
      <w:r w:rsidRPr="00567B62">
        <w:rPr>
          <w:sz w:val="28"/>
          <w:szCs w:val="28"/>
        </w:rPr>
        <w:t>.</w:t>
      </w:r>
    </w:p>
    <w:p w14:paraId="40E0D508" w14:textId="77777777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</w:p>
    <w:p w14:paraId="0C5961C3" w14:textId="77777777" w:rsidR="00AA4693" w:rsidRPr="00567B62" w:rsidRDefault="00AA4693" w:rsidP="000208D3">
      <w:pPr>
        <w:jc w:val="center"/>
        <w:rPr>
          <w:b/>
          <w:i/>
          <w:sz w:val="28"/>
          <w:szCs w:val="28"/>
          <w:lang w:val="uk-UA"/>
        </w:rPr>
      </w:pPr>
      <w:r w:rsidRPr="00567B62">
        <w:rPr>
          <w:b/>
          <w:i/>
          <w:sz w:val="28"/>
          <w:szCs w:val="28"/>
          <w:lang w:val="uk-UA"/>
        </w:rPr>
        <w:t>Забезпечення  соціально-психологічного  супроводу  учасників  освітнього процесу</w:t>
      </w:r>
    </w:p>
    <w:p w14:paraId="3E908C55" w14:textId="2A71DA16" w:rsidR="00AA4693" w:rsidRPr="00567B62" w:rsidRDefault="00E85ADC" w:rsidP="00020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 xml:space="preserve">Найважливішим етапом психологічному розвитку людини є дошкільний період життя. І саме тому психологічне забезпечення та психологічний супровід розвитку дитини у  закладі дошкільної освіти набувають великого значення у подальшому житті кожної особистості. У закладі працює практичний психолог </w:t>
      </w:r>
      <w:proofErr w:type="spellStart"/>
      <w:r w:rsidR="00AA4693" w:rsidRPr="00567B62">
        <w:rPr>
          <w:sz w:val="28"/>
          <w:szCs w:val="28"/>
          <w:lang w:val="uk-UA"/>
        </w:rPr>
        <w:t>Ядрихінська</w:t>
      </w:r>
      <w:proofErr w:type="spellEnd"/>
      <w:r w:rsidR="00AA4693" w:rsidRPr="00567B62">
        <w:rPr>
          <w:sz w:val="28"/>
          <w:szCs w:val="28"/>
          <w:lang w:val="uk-UA"/>
        </w:rPr>
        <w:t xml:space="preserve"> О.Є. Вона займається з дітьми групи ризику та з обдарованими дітьми, надає їм допомогу  як індивідуально, так і в підгрупах, проводить консультації та тренінги для педагогів. Також один раз на тиждень проводить колективні заняття у кожній дошкільній групі, у групах раннього віку спостерігає за адаптацією та поведінкою дітей.</w:t>
      </w:r>
    </w:p>
    <w:p w14:paraId="4A6477E3" w14:textId="3E1A4EFD" w:rsidR="00AA4693" w:rsidRPr="00567B62" w:rsidRDefault="00E85ADC" w:rsidP="00020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>У  закладі створено  умови для збереження та зміцнення психічного здоров'я дітей і педагогів, а також психологічної підтримки батьків вихованців. Є кабінет психолога, куди педагог запрошує дітей та батьків для індивідуальної роботи, бесід на різні теми, створена ресурсна кімната, де психолог має можливість проводити колективні та індивідуальні заняття з дітьми та з дітьми ООП.</w:t>
      </w:r>
    </w:p>
    <w:p w14:paraId="65D80BC6" w14:textId="77777777" w:rsidR="00E85ADC" w:rsidRDefault="00E85ADC" w:rsidP="000208D3">
      <w:pPr>
        <w:tabs>
          <w:tab w:val="left" w:pos="9000"/>
        </w:tabs>
        <w:ind w:right="-6"/>
        <w:jc w:val="center"/>
        <w:rPr>
          <w:b/>
          <w:sz w:val="28"/>
          <w:szCs w:val="28"/>
          <w:lang w:val="uk-UA"/>
        </w:rPr>
      </w:pPr>
    </w:p>
    <w:p w14:paraId="0B582598" w14:textId="12551A20" w:rsidR="00AA4693" w:rsidRPr="00567B62" w:rsidRDefault="00AA4693" w:rsidP="000208D3">
      <w:pPr>
        <w:tabs>
          <w:tab w:val="left" w:pos="9000"/>
        </w:tabs>
        <w:ind w:right="-6"/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Інклюзивне виховання</w:t>
      </w:r>
    </w:p>
    <w:p w14:paraId="3676927E" w14:textId="7F8D1A49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>У контексті сучасних реформ в освіті України одним з надзвичайно важливих аспектів є інклюзія, тобто включення дітей з особливими освітніми потребами в процес здобуття освіти, зокрема й дошкільної. Інклюзивне навчання повинне забезпечувати такій дитині максимально індивідуальний,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розвивальний підхід в умовах закладу дошкільної освіти з урахуванням її</w:t>
      </w:r>
      <w:r w:rsidR="00E85ADC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потреб. Інклюзивна освіта на дошкільному рівні є вкрай важливою та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перспективною. Оскільки у дошкільному віці можливо менш </w:t>
      </w:r>
      <w:proofErr w:type="spellStart"/>
      <w:r w:rsidR="00AA4693" w:rsidRPr="00567B62">
        <w:rPr>
          <w:sz w:val="28"/>
          <w:szCs w:val="28"/>
          <w:lang w:val="uk-UA"/>
        </w:rPr>
        <w:t>травматично</w:t>
      </w:r>
      <w:proofErr w:type="spellEnd"/>
      <w:r w:rsidR="00AA4693" w:rsidRPr="00567B62">
        <w:rPr>
          <w:sz w:val="28"/>
          <w:szCs w:val="28"/>
          <w:lang w:val="uk-UA"/>
        </w:rPr>
        <w:t>, ніж у шкільному, залучити дитину з особливими освітніми потребами до колективу інших дітей. Діти дошкільного віку мають нижчий рівень агресивності та вищий рівень позитивного сприймання, не схильні до ігнорування дітей з особливими освітніми потребами.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 202</w:t>
      </w:r>
      <w:r w:rsidR="00526142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52614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навчальному році в закладі дошкільної освіти виховувалося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4 дітей з особливими освітніми потребами. Тому освітній процес базувався на демократичних цінностях та повазі до </w:t>
      </w:r>
      <w:r w:rsidR="00AA4693" w:rsidRPr="00567B62">
        <w:rPr>
          <w:sz w:val="28"/>
          <w:szCs w:val="28"/>
          <w:lang w:val="uk-UA"/>
        </w:rPr>
        <w:lastRenderedPageBreak/>
        <w:t>основних прав людини і створював</w:t>
      </w:r>
      <w:r w:rsidR="00E85ADC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умови для максимальної участі в освітньому процесі усіх дітей, у тому числі й дітей з особливими освітніми потребами. Наші педагоги постійно працюють над організацією освітнього процесу в групі шляхом адаптації та модифікації освітнього простору задля вирішення завдань соціалізації та інтеграції дітей з ООП в суспільство в умовах закладу.</w:t>
      </w:r>
    </w:p>
    <w:p w14:paraId="1D5AB1DF" w14:textId="06090C22" w:rsidR="00AA4693" w:rsidRPr="00567B62" w:rsidRDefault="00E85ADC" w:rsidP="00020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З метою всебічного вивчення особистості дітей з ООП, організації ефективної допомоги і психолого-педагогічної підтримки, відстеження динаміки їх індивідуального шляху розвитку, створення належних умов для включення дітей з ООП в освітнє середовище, впродовж 202</w:t>
      </w:r>
      <w:r w:rsidR="00526142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52614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  <w:lang w:val="uk-UA"/>
        </w:rPr>
        <w:t>н.р</w:t>
      </w:r>
      <w:proofErr w:type="spellEnd"/>
      <w:r w:rsidR="00AA4693" w:rsidRPr="00567B62">
        <w:rPr>
          <w:sz w:val="28"/>
          <w:szCs w:val="28"/>
          <w:lang w:val="uk-UA"/>
        </w:rPr>
        <w:t>.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проводилась систематична робота членів команди психолого-педагогічного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супроводу дітей з ООП. Системність роботи фахівців команди супроводу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забезпечувала обов’язкову корекційну складову освітнього процесу шляхом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визначення необхідних корекційних годин за освітніми потребами кожної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дитини. Під час роботи команди психолого-педагогічного супроводу було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визначено напрямки психолого-педагогічних та корекційно-розви</w:t>
      </w:r>
      <w:r>
        <w:rPr>
          <w:sz w:val="28"/>
          <w:szCs w:val="28"/>
          <w:lang w:val="uk-UA"/>
        </w:rPr>
        <w:t>ваючих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послуг; розроблення індивідуальної програми розвитку/індивідуального</w:t>
      </w:r>
      <w:r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навчального плану; моніторинг виконання індивідуальної програми розвитку/індивідуального навчального плану для кожної дитини з ООП з метою коригування та визначення динаміки розвитку.</w:t>
      </w:r>
    </w:p>
    <w:p w14:paraId="397FE3B3" w14:textId="36C89EDC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  <w:lang w:val="uk-UA"/>
        </w:rPr>
        <w:t>У травні 202</w:t>
      </w:r>
      <w:r w:rsidR="0052614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року відбулося підсумкове засідання команди психолого-педагогічного супроводу на якому були підведені підсумки роботи, визначено прогрес розвитку кожної дитини з ООП, проведено аналіз ефективних та неефективних методів роботи, та було прийняте рішення щодо завершення поточного навчального року.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Фахівцями проводились тематичні бесіди, надавались вичерпні роз’яснення щодо врахування особливостей розвитку дітей з особливими освітніми потребами, що сприяло формуванню батьківської компетентності у спілкуванні з дітьми та закріпленню вивченого матеріалу.</w:t>
      </w:r>
    </w:p>
    <w:p w14:paraId="4A833F90" w14:textId="77777777" w:rsidR="006A5FB3" w:rsidRPr="00567B62" w:rsidRDefault="006A5FB3" w:rsidP="000208D3">
      <w:pPr>
        <w:jc w:val="center"/>
        <w:rPr>
          <w:b/>
          <w:sz w:val="28"/>
          <w:szCs w:val="28"/>
          <w:lang w:val="uk-UA"/>
        </w:rPr>
      </w:pPr>
    </w:p>
    <w:p w14:paraId="7A4F1494" w14:textId="49833B35" w:rsidR="00AA4693" w:rsidRPr="00567B62" w:rsidRDefault="00AA4693" w:rsidP="000208D3">
      <w:pPr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ДОТРИМАННЯ ВИМОГ ОХОРОНИ ДИТИНСТВА, ТЕХНІКИ</w:t>
      </w:r>
    </w:p>
    <w:p w14:paraId="46D567B4" w14:textId="77777777" w:rsidR="00AA4693" w:rsidRPr="00567B62" w:rsidRDefault="00AA4693" w:rsidP="000208D3">
      <w:pPr>
        <w:ind w:firstLine="708"/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БЕЗПЕКИ, САНІТАРНО-ГІГІЄНІЧНИХ ТА ПРОТИПОЖЕЖНИХ НОРМ</w:t>
      </w:r>
    </w:p>
    <w:p w14:paraId="4C730912" w14:textId="74FDB333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</w:t>
      </w:r>
      <w:r w:rsidR="00AA4693" w:rsidRPr="00567B62">
        <w:rPr>
          <w:sz w:val="28"/>
          <w:szCs w:val="28"/>
          <w:lang w:val="uk-UA"/>
        </w:rPr>
        <w:t>Згідно Законів України «Про освіту», «Про дошкільну освіту», заклад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дошкільної освіти забезпечує право дитини на охорону здоров'я, здоровий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спосіб життя. Робота нашого закладу в цьому напрямку здійснюється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через створення умов для безпечного перебування дітей в закладі, нешкідливого утримання дошкільнят, організацію догляду за дітьми, роботу з колективом по охороні праці та безпеці життєдіяльності, організацію освітнього процесу з дітьми з питань охорони життя і безпеки життєдіяльності.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 метою забезпечення добробуту та безпеки життєдіяльності учасників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освітнього процесу в приміщеннях та на території закладу дошкільної освіти,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створення безпечного освітнього середовища, вільного від насильства та</w:t>
      </w:r>
      <w:r w:rsidR="00E85ADC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  <w:lang w:val="uk-UA"/>
        </w:rPr>
        <w:t>булінгу</w:t>
      </w:r>
      <w:proofErr w:type="spellEnd"/>
      <w:r w:rsidR="00AA4693" w:rsidRPr="00567B62">
        <w:rPr>
          <w:sz w:val="28"/>
          <w:szCs w:val="28"/>
          <w:lang w:val="uk-UA"/>
        </w:rPr>
        <w:t xml:space="preserve"> (цькування), безпечних умов праці працівників, оперативного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вирішення питань виробничої діяльності впродовж дня, функціонують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камери відеоспостереження на території.</w:t>
      </w:r>
    </w:p>
    <w:p w14:paraId="72719892" w14:textId="41228D87" w:rsidR="00AA4693" w:rsidRPr="00567B62" w:rsidRDefault="00E85ADC" w:rsidP="00020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AA4693" w:rsidRPr="00567B62">
        <w:rPr>
          <w:sz w:val="28"/>
          <w:szCs w:val="28"/>
          <w:lang w:val="uk-UA"/>
        </w:rPr>
        <w:t>Інформування працівників та батьків про встановлення відеоспостереження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відбувається за допомогою табличок, що розміщуються при вході на територію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закладу дошкільної освіти зі змістом – «Увага! Ведеться відеоспостереження». Кожен працівник проявляє турботу по створенню безпечних умов для перебування дітей в закладі дошкільної освіти.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На виконання Закону України «Про охорону праці», Правил пожежної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безпеки для навчальних закладів та установ системи освіти України, з метою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належного забезпечення пожежної і техногенної безпеки у ЗДО №1затверджено План профілактичної та інформаційно-роз’яснювальної роботи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щодо попередження виникнення пожеж та надзвичайних ситуацій, загибелі і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травмування людей на них; розроблено та затверджено План першочергових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заходів по забезпеченню протипожежного захисту. В наявності плани евакуації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на випадок пожежі корпусів. В закладі розроблені та затверджені інструкції з охорони праці за професіями та видами робіт, інструкції по дотриманню працівниками безпеки діяльності під час організації освітнього процесу, посадові та робочі інструкції для всіх категорій працівників.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Традиційно в листопаді</w:t>
      </w:r>
      <w:r w:rsidR="00526142" w:rsidRPr="00567B62">
        <w:rPr>
          <w:sz w:val="28"/>
          <w:szCs w:val="28"/>
          <w:lang w:val="uk-UA"/>
        </w:rPr>
        <w:t xml:space="preserve">, лютому і </w:t>
      </w:r>
      <w:r w:rsidR="00AA4693" w:rsidRPr="00567B62">
        <w:rPr>
          <w:sz w:val="28"/>
          <w:szCs w:val="28"/>
          <w:lang w:val="uk-UA"/>
        </w:rPr>
        <w:t>квітні проходять Тижні знань з основ безпеки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життєдіяльності, метою яких є поліпшення якості освітнього процесу з дітьми з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питань особистої безпеки та захисту життя, пропаганда здорового та безпечного способу життя серед вихованців та батьків, вироблення у дітей умінь та навичок щодо захисту свого життя і здоров'я під час надзвичайних ситуацій. В рамках проведення Тижнів безпеки працівники ЗДО та вихованці окрім теоретичних знань отримують важливі практичні навички з порятунку власного життя та допомоги оточуючим, закріплюють правила реагування у разі виникнення надзвичайної ситуації. Також педагоги проводять просвітницьку роботу з батьками з формування активної позиції дитини щодо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власної безпеки. </w:t>
      </w:r>
    </w:p>
    <w:p w14:paraId="0AF71AF8" w14:textId="2AF8432B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  <w:lang w:val="uk-UA"/>
        </w:rPr>
        <w:t xml:space="preserve">Згідно Закону України «Про охорону праці», систематично з працівниками проводилися вступні, первинні та повторні, цільові інструктажі  з питань охорони праці, пожежної безпеки, які реєструвалися у відповідних журналах за підписами </w:t>
      </w:r>
      <w:proofErr w:type="spellStart"/>
      <w:r w:rsidR="00AA4693" w:rsidRPr="00567B62">
        <w:rPr>
          <w:sz w:val="28"/>
          <w:szCs w:val="28"/>
          <w:lang w:val="uk-UA"/>
        </w:rPr>
        <w:t>інструктуючого</w:t>
      </w:r>
      <w:proofErr w:type="spellEnd"/>
      <w:r w:rsidR="00AA4693" w:rsidRPr="00567B62">
        <w:rPr>
          <w:sz w:val="28"/>
          <w:szCs w:val="28"/>
          <w:lang w:val="uk-UA"/>
        </w:rPr>
        <w:t xml:space="preserve"> та інструктованого, видавалися накази щодо охорони праці та безпеки життєдіяльності працівників та дітей.</w:t>
      </w:r>
    </w:p>
    <w:p w14:paraId="44D24E5F" w14:textId="6DECB50B" w:rsidR="00AA4693" w:rsidRPr="00567B62" w:rsidRDefault="006A5FB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       </w:t>
      </w:r>
      <w:r w:rsidR="00AA4693" w:rsidRPr="00567B62">
        <w:rPr>
          <w:sz w:val="28"/>
          <w:szCs w:val="28"/>
        </w:rPr>
        <w:t xml:space="preserve">Порядок </w:t>
      </w:r>
      <w:proofErr w:type="spellStart"/>
      <w:r w:rsidR="00AA4693" w:rsidRPr="00567B62">
        <w:rPr>
          <w:sz w:val="28"/>
          <w:szCs w:val="28"/>
        </w:rPr>
        <w:t>діяльності</w:t>
      </w:r>
      <w:proofErr w:type="spellEnd"/>
      <w:r w:rsidR="00AA4693" w:rsidRPr="00567B62">
        <w:rPr>
          <w:sz w:val="28"/>
          <w:szCs w:val="28"/>
        </w:rPr>
        <w:t xml:space="preserve"> закладу </w:t>
      </w:r>
      <w:proofErr w:type="spellStart"/>
      <w:r w:rsidR="00AA4693" w:rsidRPr="00567B62">
        <w:rPr>
          <w:sz w:val="28"/>
          <w:szCs w:val="28"/>
        </w:rPr>
        <w:t>дошкільної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визначений</w:t>
      </w:r>
      <w:proofErr w:type="spellEnd"/>
      <w:r w:rsidR="00AA4693" w:rsidRPr="00567B62">
        <w:rPr>
          <w:sz w:val="28"/>
          <w:szCs w:val="28"/>
        </w:rPr>
        <w:t xml:space="preserve"> Правилами </w:t>
      </w:r>
      <w:proofErr w:type="spellStart"/>
      <w:r w:rsidR="00AA4693" w:rsidRPr="00567B62">
        <w:rPr>
          <w:sz w:val="28"/>
          <w:szCs w:val="28"/>
        </w:rPr>
        <w:t>внутрішнього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розпорядку</w:t>
      </w:r>
      <w:proofErr w:type="spellEnd"/>
      <w:r w:rsidR="00AA4693" w:rsidRPr="00567B62">
        <w:rPr>
          <w:sz w:val="28"/>
          <w:szCs w:val="28"/>
        </w:rPr>
        <w:t xml:space="preserve">. </w:t>
      </w:r>
      <w:proofErr w:type="spellStart"/>
      <w:r w:rsidR="00AA4693" w:rsidRPr="00567B62">
        <w:rPr>
          <w:sz w:val="28"/>
          <w:szCs w:val="28"/>
        </w:rPr>
        <w:t>Налагоджена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тісна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співпраця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адміністрації</w:t>
      </w:r>
      <w:proofErr w:type="spellEnd"/>
      <w:r w:rsidR="00AA4693" w:rsidRPr="00567B62">
        <w:rPr>
          <w:sz w:val="28"/>
          <w:szCs w:val="28"/>
        </w:rPr>
        <w:t xml:space="preserve"> закладу з </w:t>
      </w:r>
      <w:proofErr w:type="spellStart"/>
      <w:r w:rsidR="00AA4693" w:rsidRPr="00567B62">
        <w:rPr>
          <w:sz w:val="28"/>
          <w:szCs w:val="28"/>
        </w:rPr>
        <w:t>профспілковим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комітетом</w:t>
      </w:r>
      <w:proofErr w:type="spellEnd"/>
      <w:r w:rsidR="00AA4693" w:rsidRPr="00567B62">
        <w:rPr>
          <w:sz w:val="28"/>
          <w:szCs w:val="28"/>
        </w:rPr>
        <w:t xml:space="preserve">. </w:t>
      </w:r>
      <w:proofErr w:type="spellStart"/>
      <w:r w:rsidR="00AA4693" w:rsidRPr="00567B62">
        <w:rPr>
          <w:sz w:val="28"/>
          <w:szCs w:val="28"/>
        </w:rPr>
        <w:t>Графіки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роботи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працівників</w:t>
      </w:r>
      <w:proofErr w:type="spellEnd"/>
      <w:r w:rsidR="00AA4693" w:rsidRPr="00567B62">
        <w:rPr>
          <w:sz w:val="28"/>
          <w:szCs w:val="28"/>
        </w:rPr>
        <w:t xml:space="preserve"> закладу, </w:t>
      </w:r>
      <w:proofErr w:type="spellStart"/>
      <w:r w:rsidR="00AA4693" w:rsidRPr="00567B62">
        <w:rPr>
          <w:sz w:val="28"/>
          <w:szCs w:val="28"/>
        </w:rPr>
        <w:t>графіки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щорічних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основних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додаткових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відпусток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працівників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попереднє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тижневе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навантаження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педагогів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обов’язково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попередньо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погоджується</w:t>
      </w:r>
      <w:proofErr w:type="spellEnd"/>
      <w:r w:rsidR="00AA4693" w:rsidRPr="00567B62">
        <w:rPr>
          <w:sz w:val="28"/>
          <w:szCs w:val="28"/>
        </w:rPr>
        <w:t xml:space="preserve"> з ПК ЗДО.</w:t>
      </w:r>
    </w:p>
    <w:p w14:paraId="531567C7" w14:textId="77777777" w:rsidR="00AA4693" w:rsidRPr="00567B62" w:rsidRDefault="00AA4693" w:rsidP="000208D3">
      <w:pPr>
        <w:ind w:firstLine="708"/>
        <w:jc w:val="center"/>
        <w:rPr>
          <w:rFonts w:ascii="Monotype Corsiva" w:hAnsi="Monotype Corsiva"/>
          <w:b/>
          <w:sz w:val="28"/>
          <w:szCs w:val="28"/>
          <w:lang w:val="uk-UA"/>
        </w:rPr>
      </w:pPr>
    </w:p>
    <w:p w14:paraId="773B3241" w14:textId="77777777" w:rsidR="00AA4693" w:rsidRPr="00567B62" w:rsidRDefault="00AA4693" w:rsidP="000208D3">
      <w:pPr>
        <w:ind w:firstLine="708"/>
        <w:jc w:val="center"/>
        <w:rPr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МЕДИЧНЕ ОБСЛУГОВУВАННЯ</w:t>
      </w:r>
    </w:p>
    <w:p w14:paraId="2B467A31" w14:textId="24CB2208" w:rsidR="00AA4693" w:rsidRPr="00567B62" w:rsidRDefault="00E85ADC" w:rsidP="000208D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Для організації медичного обслуговування у закладі дошкільної освіти</w:t>
      </w:r>
      <w:r w:rsidR="00E031A9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створені всі необхідні умови. Функціонує медичний кабінет, який</w:t>
      </w:r>
      <w:r w:rsidR="00E031A9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має соляну кімнату. В 202</w:t>
      </w:r>
      <w:r w:rsidR="00526142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="0052614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навчальному році колектив ЗДО продовжував роботу щодо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зміцнення фізичного та психічного здоров’я кожного вихованця на засадах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ефективної діагностики та корекції. Планомірно проводилися антропометричні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вимірювання дітей: група раннього віку – 1 раз у місяць, інші групи – 1 раз у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квартал. Всі вимірювання фіксувалися в журналі антропометрії.</w:t>
      </w:r>
      <w:r w:rsidR="006A5FB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Систематично проводиться моніторинг захворюваності дітей в ЗДО.</w:t>
      </w:r>
    </w:p>
    <w:p w14:paraId="49CA6A77" w14:textId="09121141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lastRenderedPageBreak/>
        <w:t xml:space="preserve">      </w:t>
      </w:r>
      <w:r w:rsidR="00AA4693" w:rsidRPr="00567B62">
        <w:rPr>
          <w:sz w:val="28"/>
          <w:szCs w:val="28"/>
          <w:lang w:val="uk-UA"/>
        </w:rPr>
        <w:t>Станом на 01 червня 202</w:t>
      </w:r>
      <w:r w:rsidR="00526142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 xml:space="preserve"> року на диспансерному обліку знаходяться 2</w:t>
      </w:r>
      <w:r w:rsidR="00E031A9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 xml:space="preserve"> дітей, зокрема:</w:t>
      </w:r>
    </w:p>
    <w:p w14:paraId="756327B3" w14:textId="77777777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• серцево-судинні захворювання – 2 дітей;</w:t>
      </w:r>
    </w:p>
    <w:p w14:paraId="77F70160" w14:textId="27055153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• захворювання центральної нервової системи – </w:t>
      </w:r>
      <w:r w:rsidR="00E031A9" w:rsidRPr="00567B62">
        <w:rPr>
          <w:sz w:val="28"/>
          <w:szCs w:val="28"/>
          <w:lang w:val="uk-UA"/>
        </w:rPr>
        <w:t>7</w:t>
      </w:r>
      <w:r w:rsidRPr="00567B62">
        <w:rPr>
          <w:sz w:val="28"/>
          <w:szCs w:val="28"/>
          <w:lang w:val="uk-UA"/>
        </w:rPr>
        <w:t xml:space="preserve"> дітей;</w:t>
      </w:r>
    </w:p>
    <w:p w14:paraId="59FCA9BF" w14:textId="313816B5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• порушення зору – </w:t>
      </w:r>
      <w:r w:rsidR="00E031A9" w:rsidRPr="00567B62">
        <w:rPr>
          <w:sz w:val="28"/>
          <w:szCs w:val="28"/>
          <w:lang w:val="uk-UA"/>
        </w:rPr>
        <w:t>3</w:t>
      </w:r>
      <w:r w:rsidRPr="00567B62">
        <w:rPr>
          <w:sz w:val="28"/>
          <w:szCs w:val="28"/>
          <w:lang w:val="uk-UA"/>
        </w:rPr>
        <w:t xml:space="preserve"> дітей;</w:t>
      </w:r>
    </w:p>
    <w:p w14:paraId="4D08F78D" w14:textId="5E4B1ADF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• </w:t>
      </w:r>
      <w:proofErr w:type="spellStart"/>
      <w:r w:rsidRPr="00567B62">
        <w:rPr>
          <w:sz w:val="28"/>
          <w:szCs w:val="28"/>
          <w:lang w:val="uk-UA"/>
        </w:rPr>
        <w:t>лор</w:t>
      </w:r>
      <w:proofErr w:type="spellEnd"/>
      <w:r w:rsidRPr="00567B62">
        <w:rPr>
          <w:sz w:val="28"/>
          <w:szCs w:val="28"/>
          <w:lang w:val="uk-UA"/>
        </w:rPr>
        <w:t xml:space="preserve"> захворювання – </w:t>
      </w:r>
      <w:r w:rsidR="00E031A9" w:rsidRPr="00567B62">
        <w:rPr>
          <w:sz w:val="28"/>
          <w:szCs w:val="28"/>
          <w:lang w:val="uk-UA"/>
        </w:rPr>
        <w:t>2</w:t>
      </w:r>
      <w:r w:rsidRPr="00567B62">
        <w:rPr>
          <w:sz w:val="28"/>
          <w:szCs w:val="28"/>
          <w:lang w:val="uk-UA"/>
        </w:rPr>
        <w:t xml:space="preserve"> дитина;</w:t>
      </w:r>
    </w:p>
    <w:p w14:paraId="6C0DBD07" w14:textId="77777777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• захворювання нирок – 1 дитина;</w:t>
      </w:r>
    </w:p>
    <w:p w14:paraId="6619A974" w14:textId="77777777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• дихальні захворювання  – 1 дитина;</w:t>
      </w:r>
    </w:p>
    <w:p w14:paraId="0186C759" w14:textId="6F8A2BDE" w:rsidR="00AA4693" w:rsidRPr="00567B62" w:rsidRDefault="00AA4693" w:rsidP="000208D3">
      <w:pPr>
        <w:pStyle w:val="1"/>
        <w:numPr>
          <w:ilvl w:val="0"/>
          <w:numId w:val="8"/>
        </w:numPr>
        <w:tabs>
          <w:tab w:val="left" w:pos="360"/>
        </w:tabs>
        <w:ind w:left="142" w:hanging="142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гастроентерологічні захворювання – </w:t>
      </w:r>
      <w:r w:rsidR="00E031A9" w:rsidRPr="00567B62">
        <w:rPr>
          <w:sz w:val="28"/>
          <w:szCs w:val="28"/>
          <w:lang w:val="uk-UA"/>
        </w:rPr>
        <w:t>2</w:t>
      </w:r>
      <w:r w:rsidRPr="00567B62">
        <w:rPr>
          <w:sz w:val="28"/>
          <w:szCs w:val="28"/>
          <w:lang w:val="uk-UA"/>
        </w:rPr>
        <w:t>дітей;</w:t>
      </w:r>
    </w:p>
    <w:p w14:paraId="2A9A4CA4" w14:textId="3070D05B" w:rsidR="00AA4693" w:rsidRPr="00567B62" w:rsidRDefault="00AA4693" w:rsidP="000208D3">
      <w:pPr>
        <w:pStyle w:val="1"/>
        <w:numPr>
          <w:ilvl w:val="0"/>
          <w:numId w:val="8"/>
        </w:numPr>
        <w:tabs>
          <w:tab w:val="left" w:pos="360"/>
        </w:tabs>
        <w:ind w:left="142" w:hanging="142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алергічні захворювання – </w:t>
      </w:r>
      <w:r w:rsidR="00E031A9" w:rsidRPr="00567B62">
        <w:rPr>
          <w:sz w:val="28"/>
          <w:szCs w:val="28"/>
          <w:lang w:val="uk-UA"/>
        </w:rPr>
        <w:t xml:space="preserve">3 </w:t>
      </w:r>
      <w:r w:rsidRPr="00567B62">
        <w:rPr>
          <w:sz w:val="28"/>
          <w:szCs w:val="28"/>
          <w:lang w:val="uk-UA"/>
        </w:rPr>
        <w:t>д</w:t>
      </w:r>
      <w:r w:rsidR="00E031A9" w:rsidRPr="00567B62">
        <w:rPr>
          <w:sz w:val="28"/>
          <w:szCs w:val="28"/>
          <w:lang w:val="uk-UA"/>
        </w:rPr>
        <w:t>ітей</w:t>
      </w:r>
    </w:p>
    <w:p w14:paraId="7C7B08F7" w14:textId="2A7F779B" w:rsidR="00AA4693" w:rsidRPr="00567B62" w:rsidRDefault="00AA4693" w:rsidP="000208D3">
      <w:pPr>
        <w:pStyle w:val="1"/>
        <w:numPr>
          <w:ilvl w:val="0"/>
          <w:numId w:val="8"/>
        </w:numPr>
        <w:tabs>
          <w:tab w:val="left" w:pos="360"/>
        </w:tabs>
        <w:ind w:left="142" w:hanging="142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ортопед – </w:t>
      </w:r>
      <w:r w:rsidR="00E031A9" w:rsidRPr="00567B62">
        <w:rPr>
          <w:sz w:val="28"/>
          <w:szCs w:val="28"/>
          <w:lang w:val="uk-UA"/>
        </w:rPr>
        <w:t xml:space="preserve">2 </w:t>
      </w:r>
      <w:r w:rsidRPr="00567B62">
        <w:rPr>
          <w:sz w:val="28"/>
          <w:szCs w:val="28"/>
          <w:lang w:val="uk-UA"/>
        </w:rPr>
        <w:t>д</w:t>
      </w:r>
      <w:r w:rsidR="00E031A9" w:rsidRPr="00567B62">
        <w:rPr>
          <w:sz w:val="28"/>
          <w:szCs w:val="28"/>
          <w:lang w:val="uk-UA"/>
        </w:rPr>
        <w:t>ітей</w:t>
      </w:r>
      <w:r w:rsidRPr="00567B62">
        <w:rPr>
          <w:sz w:val="28"/>
          <w:szCs w:val="28"/>
          <w:lang w:val="uk-UA"/>
        </w:rPr>
        <w:t>;</w:t>
      </w:r>
    </w:p>
    <w:p w14:paraId="277806E1" w14:textId="1B6D4F49" w:rsidR="009975AF" w:rsidRPr="000208D3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• </w:t>
      </w:r>
      <w:r w:rsidR="009975AF" w:rsidRPr="00567B62">
        <w:rPr>
          <w:sz w:val="28"/>
          <w:szCs w:val="28"/>
          <w:lang w:val="uk-UA"/>
        </w:rPr>
        <w:t>дитина-інвалід</w:t>
      </w:r>
      <w:r w:rsidRPr="00567B62">
        <w:rPr>
          <w:sz w:val="28"/>
          <w:szCs w:val="28"/>
          <w:lang w:val="uk-UA"/>
        </w:rPr>
        <w:t xml:space="preserve"> – 1 дит</w:t>
      </w:r>
      <w:r w:rsidR="009975AF" w:rsidRPr="00567B62">
        <w:rPr>
          <w:sz w:val="28"/>
          <w:szCs w:val="28"/>
          <w:lang w:val="uk-UA"/>
        </w:rPr>
        <w:t>ина</w:t>
      </w:r>
    </w:p>
    <w:p w14:paraId="758101FD" w14:textId="77777777" w:rsidR="009975AF" w:rsidRPr="00567B62" w:rsidRDefault="009975AF" w:rsidP="000208D3">
      <w:pPr>
        <w:ind w:firstLine="708"/>
        <w:jc w:val="center"/>
        <w:rPr>
          <w:b/>
          <w:sz w:val="28"/>
          <w:szCs w:val="28"/>
          <w:lang w:val="uk-UA"/>
        </w:rPr>
      </w:pPr>
    </w:p>
    <w:p w14:paraId="36910FA0" w14:textId="4B782817" w:rsidR="00AA4693" w:rsidRPr="00567B62" w:rsidRDefault="00AA4693" w:rsidP="000208D3">
      <w:pPr>
        <w:ind w:firstLine="708"/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>Загальна кількість захворювань за 202</w:t>
      </w:r>
      <w:r w:rsidR="009975AF" w:rsidRPr="00567B62">
        <w:rPr>
          <w:b/>
          <w:sz w:val="28"/>
          <w:szCs w:val="28"/>
          <w:lang w:val="uk-UA"/>
        </w:rPr>
        <w:t>4</w:t>
      </w:r>
      <w:r w:rsidRPr="00567B62">
        <w:rPr>
          <w:b/>
          <w:sz w:val="28"/>
          <w:szCs w:val="28"/>
          <w:lang w:val="uk-UA"/>
        </w:rPr>
        <w:t xml:space="preserve"> рік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7"/>
        <w:gridCol w:w="1926"/>
        <w:gridCol w:w="1926"/>
      </w:tblGrid>
      <w:tr w:rsidR="00AA4693" w:rsidRPr="00567B62" w14:paraId="101C71B8" w14:textId="77777777" w:rsidTr="00AA4693"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C0E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Дітей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BA9D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 xml:space="preserve">Захворювання </w:t>
            </w:r>
          </w:p>
          <w:p w14:paraId="5AC6C085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Всього випадків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3F5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Прості захворювання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83A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Інші захворювання</w:t>
            </w:r>
          </w:p>
        </w:tc>
      </w:tr>
      <w:tr w:rsidR="00AA4693" w:rsidRPr="00567B62" w14:paraId="781F2CA6" w14:textId="77777777" w:rsidTr="00AA46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5F9C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Ясельні групи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D40" w14:textId="1E36E6E2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5853" w14:textId="35D7510D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4D74" w14:textId="4AA97D62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2</w:t>
            </w:r>
            <w:r w:rsidR="009975AF" w:rsidRPr="00567B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B28" w14:textId="110C857B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8</w:t>
            </w:r>
          </w:p>
        </w:tc>
      </w:tr>
      <w:tr w:rsidR="00AA4693" w:rsidRPr="00567B62" w14:paraId="5C40C6AA" w14:textId="77777777" w:rsidTr="00AA46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487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Дошкільні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25C" w14:textId="2F14E36C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</w:t>
            </w:r>
            <w:r w:rsidR="009975AF" w:rsidRPr="00567B62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2BCD" w14:textId="042AD77A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326" w14:textId="68DB562F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BCF4" w14:textId="4937F6CF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9</w:t>
            </w:r>
          </w:p>
        </w:tc>
      </w:tr>
      <w:tr w:rsidR="00AA4693" w:rsidRPr="00567B62" w14:paraId="6DD1EB9E" w14:textId="77777777" w:rsidTr="00AA4693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426C" w14:textId="77777777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FAD5" w14:textId="00D8AE25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21</w:t>
            </w:r>
            <w:r w:rsidR="009975AF" w:rsidRPr="00567B6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FCD" w14:textId="29F115A9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</w:t>
            </w:r>
            <w:r w:rsidR="009975AF" w:rsidRPr="00567B62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DD2" w14:textId="03FD91C4" w:rsidR="00AA4693" w:rsidRPr="00567B62" w:rsidRDefault="009975AF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CAB" w14:textId="57443C2C" w:rsidR="00AA4693" w:rsidRPr="00567B62" w:rsidRDefault="00AA4693" w:rsidP="000208D3">
            <w:pPr>
              <w:jc w:val="both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</w:t>
            </w:r>
            <w:r w:rsidR="009975AF" w:rsidRPr="00567B62"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294901E3" w14:textId="77777777" w:rsidR="00AA4693" w:rsidRPr="00567B62" w:rsidRDefault="00AA4693" w:rsidP="000208D3">
      <w:pPr>
        <w:ind w:firstLine="708"/>
        <w:jc w:val="both"/>
        <w:rPr>
          <w:sz w:val="28"/>
          <w:szCs w:val="28"/>
          <w:lang w:val="uk-UA"/>
        </w:rPr>
      </w:pPr>
    </w:p>
    <w:p w14:paraId="70DA341C" w14:textId="6D887534" w:rsidR="00AA4693" w:rsidRPr="00567B62" w:rsidRDefault="00AA4693" w:rsidP="000208D3">
      <w:pPr>
        <w:ind w:firstLine="708"/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Питання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захворюваності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відвідування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харчування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систематично </w:t>
      </w:r>
      <w:proofErr w:type="spellStart"/>
      <w:r w:rsidRPr="00567B62">
        <w:rPr>
          <w:sz w:val="28"/>
          <w:szCs w:val="28"/>
        </w:rPr>
        <w:t>розглядалися</w:t>
      </w:r>
      <w:proofErr w:type="spellEnd"/>
      <w:r w:rsidRPr="00567B62">
        <w:rPr>
          <w:sz w:val="28"/>
          <w:szCs w:val="28"/>
        </w:rPr>
        <w:t xml:space="preserve"> на </w:t>
      </w:r>
      <w:proofErr w:type="spellStart"/>
      <w:r w:rsidRPr="00567B62">
        <w:rPr>
          <w:sz w:val="28"/>
          <w:szCs w:val="28"/>
        </w:rPr>
        <w:t>засіданнях</w:t>
      </w:r>
      <w:proofErr w:type="spellEnd"/>
      <w:r w:rsidRPr="00567B62">
        <w:rPr>
          <w:sz w:val="28"/>
          <w:szCs w:val="28"/>
        </w:rPr>
        <w:t xml:space="preserve"> при</w:t>
      </w:r>
      <w:r w:rsidR="006A5FB3" w:rsidRPr="00567B62">
        <w:rPr>
          <w:sz w:val="28"/>
          <w:szCs w:val="28"/>
          <w:lang w:val="uk-UA"/>
        </w:rPr>
        <w:t xml:space="preserve"> </w:t>
      </w:r>
      <w:r w:rsidRPr="00567B62">
        <w:rPr>
          <w:sz w:val="28"/>
          <w:szCs w:val="28"/>
          <w:lang w:val="uk-UA"/>
        </w:rPr>
        <w:t>директору</w:t>
      </w:r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аналізувалися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показники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розроблялися</w:t>
      </w:r>
      <w:proofErr w:type="spellEnd"/>
      <w:r w:rsidRPr="00567B62">
        <w:rPr>
          <w:sz w:val="28"/>
          <w:szCs w:val="28"/>
        </w:rPr>
        <w:t xml:space="preserve"> заходи </w:t>
      </w:r>
      <w:proofErr w:type="spellStart"/>
      <w:r w:rsidRPr="00567B62">
        <w:rPr>
          <w:sz w:val="28"/>
          <w:szCs w:val="28"/>
        </w:rPr>
        <w:t>щодо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їх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покращення</w:t>
      </w:r>
      <w:proofErr w:type="spellEnd"/>
      <w:r w:rsidRPr="00567B62">
        <w:rPr>
          <w:sz w:val="28"/>
          <w:szCs w:val="28"/>
        </w:rPr>
        <w:t>.</w:t>
      </w:r>
    </w:p>
    <w:p w14:paraId="7E0DFD6B" w14:textId="77777777" w:rsidR="00AA4693" w:rsidRPr="00567B62" w:rsidRDefault="00AA4693" w:rsidP="000208D3">
      <w:pPr>
        <w:ind w:firstLine="708"/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Великого </w:t>
      </w:r>
      <w:proofErr w:type="spellStart"/>
      <w:r w:rsidRPr="00567B62">
        <w:rPr>
          <w:sz w:val="28"/>
          <w:szCs w:val="28"/>
        </w:rPr>
        <w:t>значення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приділено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загартуванню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в </w:t>
      </w:r>
      <w:proofErr w:type="spellStart"/>
      <w:proofErr w:type="gramStart"/>
      <w:r w:rsidRPr="00567B62">
        <w:rPr>
          <w:sz w:val="28"/>
          <w:szCs w:val="28"/>
        </w:rPr>
        <w:t>умовах</w:t>
      </w:r>
      <w:proofErr w:type="spellEnd"/>
      <w:r w:rsidRPr="00567B62">
        <w:rPr>
          <w:sz w:val="28"/>
          <w:szCs w:val="28"/>
        </w:rPr>
        <w:t xml:space="preserve">  закладу</w:t>
      </w:r>
      <w:proofErr w:type="gram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сім’ї</w:t>
      </w:r>
      <w:proofErr w:type="spellEnd"/>
      <w:r w:rsidRPr="00567B62">
        <w:rPr>
          <w:sz w:val="28"/>
          <w:szCs w:val="28"/>
        </w:rPr>
        <w:t xml:space="preserve"> з метою </w:t>
      </w:r>
      <w:proofErr w:type="spellStart"/>
      <w:r w:rsidRPr="00567B62">
        <w:rPr>
          <w:sz w:val="28"/>
          <w:szCs w:val="28"/>
        </w:rPr>
        <w:t>зниження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захворюваності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. </w:t>
      </w:r>
      <w:proofErr w:type="spellStart"/>
      <w:r w:rsidRPr="00567B62">
        <w:rPr>
          <w:sz w:val="28"/>
          <w:szCs w:val="28"/>
        </w:rPr>
        <w:t>Була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звернена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увага</w:t>
      </w:r>
      <w:proofErr w:type="spellEnd"/>
      <w:r w:rsidRPr="00567B62">
        <w:rPr>
          <w:sz w:val="28"/>
          <w:szCs w:val="28"/>
        </w:rPr>
        <w:t xml:space="preserve"> на </w:t>
      </w:r>
      <w:proofErr w:type="spellStart"/>
      <w:r w:rsidRPr="00567B62">
        <w:rPr>
          <w:sz w:val="28"/>
          <w:szCs w:val="28"/>
        </w:rPr>
        <w:t>проведення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оздоровчих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заходів</w:t>
      </w:r>
      <w:proofErr w:type="spellEnd"/>
      <w:r w:rsidRPr="00567B62">
        <w:rPr>
          <w:sz w:val="28"/>
          <w:szCs w:val="28"/>
        </w:rPr>
        <w:t xml:space="preserve"> (</w:t>
      </w:r>
      <w:proofErr w:type="spellStart"/>
      <w:r w:rsidRPr="00567B62">
        <w:rPr>
          <w:sz w:val="28"/>
          <w:szCs w:val="28"/>
        </w:rPr>
        <w:t>загартування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повітрям</w:t>
      </w:r>
      <w:proofErr w:type="spellEnd"/>
      <w:r w:rsidRPr="00567B62">
        <w:rPr>
          <w:sz w:val="28"/>
          <w:szCs w:val="28"/>
        </w:rPr>
        <w:t xml:space="preserve"> і водою), </w:t>
      </w:r>
      <w:proofErr w:type="spellStart"/>
      <w:r w:rsidRPr="00567B62">
        <w:rPr>
          <w:sz w:val="28"/>
          <w:szCs w:val="28"/>
        </w:rPr>
        <w:t>попередження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дитячого</w:t>
      </w:r>
      <w:proofErr w:type="spellEnd"/>
      <w:r w:rsidRPr="00567B62">
        <w:rPr>
          <w:sz w:val="28"/>
          <w:szCs w:val="28"/>
        </w:rPr>
        <w:t xml:space="preserve"> травматизму та </w:t>
      </w:r>
      <w:proofErr w:type="spellStart"/>
      <w:r w:rsidRPr="00567B62">
        <w:rPr>
          <w:sz w:val="28"/>
          <w:szCs w:val="28"/>
        </w:rPr>
        <w:t>забезпечення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безпеки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життєдіяльності</w:t>
      </w:r>
      <w:proofErr w:type="spellEnd"/>
      <w:r w:rsidRPr="00567B62">
        <w:rPr>
          <w:sz w:val="28"/>
          <w:szCs w:val="28"/>
        </w:rPr>
        <w:t xml:space="preserve">, а </w:t>
      </w:r>
      <w:proofErr w:type="spellStart"/>
      <w:r w:rsidRPr="00567B62">
        <w:rPr>
          <w:sz w:val="28"/>
          <w:szCs w:val="28"/>
        </w:rPr>
        <w:t>також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проведення</w:t>
      </w:r>
      <w:proofErr w:type="spellEnd"/>
      <w:r w:rsidRPr="00567B62">
        <w:rPr>
          <w:sz w:val="28"/>
          <w:szCs w:val="28"/>
        </w:rPr>
        <w:t xml:space="preserve"> занять як з </w:t>
      </w:r>
      <w:proofErr w:type="spellStart"/>
      <w:r w:rsidRPr="00567B62">
        <w:rPr>
          <w:sz w:val="28"/>
          <w:szCs w:val="28"/>
        </w:rPr>
        <w:t>працівниками</w:t>
      </w:r>
      <w:proofErr w:type="spellEnd"/>
      <w:r w:rsidRPr="00567B62">
        <w:rPr>
          <w:sz w:val="28"/>
          <w:szCs w:val="28"/>
        </w:rPr>
        <w:t xml:space="preserve">, так і з </w:t>
      </w:r>
      <w:proofErr w:type="spellStart"/>
      <w:r w:rsidRPr="00567B62">
        <w:rPr>
          <w:sz w:val="28"/>
          <w:szCs w:val="28"/>
        </w:rPr>
        <w:t>дітьми</w:t>
      </w:r>
      <w:proofErr w:type="spellEnd"/>
      <w:r w:rsidRPr="00567B62">
        <w:rPr>
          <w:sz w:val="28"/>
          <w:szCs w:val="28"/>
        </w:rPr>
        <w:t xml:space="preserve">, з правил </w:t>
      </w:r>
      <w:proofErr w:type="spellStart"/>
      <w:r w:rsidRPr="00567B62">
        <w:rPr>
          <w:sz w:val="28"/>
          <w:szCs w:val="28"/>
        </w:rPr>
        <w:t>поведінки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надання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першої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допомоги</w:t>
      </w:r>
      <w:proofErr w:type="spellEnd"/>
      <w:r w:rsidRPr="00567B62">
        <w:rPr>
          <w:sz w:val="28"/>
          <w:szCs w:val="28"/>
        </w:rPr>
        <w:t xml:space="preserve"> у </w:t>
      </w:r>
      <w:proofErr w:type="spellStart"/>
      <w:r w:rsidRPr="00567B62">
        <w:rPr>
          <w:sz w:val="28"/>
          <w:szCs w:val="28"/>
        </w:rPr>
        <w:t>надзвичайних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ситуаціях</w:t>
      </w:r>
      <w:proofErr w:type="spellEnd"/>
      <w:r w:rsidRPr="00567B62">
        <w:rPr>
          <w:sz w:val="28"/>
          <w:szCs w:val="28"/>
        </w:rPr>
        <w:t xml:space="preserve">. </w:t>
      </w:r>
      <w:proofErr w:type="spellStart"/>
      <w:r w:rsidRPr="00567B62">
        <w:rPr>
          <w:sz w:val="28"/>
          <w:szCs w:val="28"/>
        </w:rPr>
        <w:t>Ці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питання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розглядалися</w:t>
      </w:r>
      <w:proofErr w:type="spellEnd"/>
      <w:r w:rsidRPr="00567B62">
        <w:rPr>
          <w:sz w:val="28"/>
          <w:szCs w:val="28"/>
        </w:rPr>
        <w:t xml:space="preserve"> на </w:t>
      </w:r>
      <w:proofErr w:type="spellStart"/>
      <w:r w:rsidRPr="00567B62">
        <w:rPr>
          <w:sz w:val="28"/>
          <w:szCs w:val="28"/>
        </w:rPr>
        <w:t>засіданнях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методичної</w:t>
      </w:r>
      <w:proofErr w:type="spellEnd"/>
      <w:r w:rsidRPr="00567B62">
        <w:rPr>
          <w:sz w:val="28"/>
          <w:szCs w:val="28"/>
        </w:rPr>
        <w:t xml:space="preserve"> ради, на </w:t>
      </w:r>
      <w:proofErr w:type="spellStart"/>
      <w:r w:rsidRPr="00567B62">
        <w:rPr>
          <w:sz w:val="28"/>
          <w:szCs w:val="28"/>
        </w:rPr>
        <w:t>консультаціях</w:t>
      </w:r>
      <w:proofErr w:type="spellEnd"/>
      <w:r w:rsidRPr="00567B62">
        <w:rPr>
          <w:sz w:val="28"/>
          <w:szCs w:val="28"/>
        </w:rPr>
        <w:t xml:space="preserve"> для </w:t>
      </w:r>
      <w:proofErr w:type="spellStart"/>
      <w:r w:rsidRPr="00567B62">
        <w:rPr>
          <w:sz w:val="28"/>
          <w:szCs w:val="28"/>
        </w:rPr>
        <w:t>вихователів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виробничих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нарадах</w:t>
      </w:r>
      <w:proofErr w:type="spellEnd"/>
      <w:r w:rsidRPr="00567B62">
        <w:rPr>
          <w:sz w:val="28"/>
          <w:szCs w:val="28"/>
        </w:rPr>
        <w:t>.</w:t>
      </w:r>
    </w:p>
    <w:p w14:paraId="79BFFDC2" w14:textId="77777777" w:rsidR="00AA4693" w:rsidRPr="00567B62" w:rsidRDefault="00AA4693" w:rsidP="000208D3">
      <w:pPr>
        <w:ind w:firstLine="708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Медична сестра закладу дошкільної освіти здійснює профілактичні заходи в тому числі проведення обов’язкових оглядів, контроль за станом здоров’я, фізичним розвитком дітей, організацією фізичного виховання, загартування, дотриманням санітарно-гігієнічних норм та правил.</w:t>
      </w:r>
    </w:p>
    <w:p w14:paraId="55770079" w14:textId="58028D98" w:rsidR="00AA4693" w:rsidRPr="00567B62" w:rsidRDefault="00AA4693" w:rsidP="000208D3">
      <w:pPr>
        <w:ind w:firstLine="708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Адміністрацією закладу проводився постійний контроль за чітким виконанням режиму дня, тривалістю прогулянок, санітарним станом приміщень, відповідністю одягу дітей до температурному режиму, що забезпечує тепловий комфорт дошкільників.  </w:t>
      </w:r>
    </w:p>
    <w:p w14:paraId="515A0BAE" w14:textId="77777777" w:rsidR="00AA4693" w:rsidRPr="00567B62" w:rsidRDefault="00AA4693" w:rsidP="000208D3">
      <w:pPr>
        <w:ind w:firstLine="708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У кожній віковій групі заповнено Листок здоров’я вихованців за результатами обстеження дітей та антропометричними вимірюваннями.         </w:t>
      </w:r>
    </w:p>
    <w:p w14:paraId="72FA00D9" w14:textId="77777777" w:rsidR="006A5FB3" w:rsidRPr="00567B62" w:rsidRDefault="006A5FB3" w:rsidP="000208D3">
      <w:pPr>
        <w:ind w:firstLine="708"/>
        <w:jc w:val="center"/>
        <w:rPr>
          <w:b/>
          <w:sz w:val="28"/>
          <w:szCs w:val="28"/>
        </w:rPr>
      </w:pPr>
    </w:p>
    <w:p w14:paraId="067EF75E" w14:textId="74FEEDE9" w:rsidR="00AA4693" w:rsidRPr="00567B62" w:rsidRDefault="00AA4693" w:rsidP="000208D3">
      <w:pPr>
        <w:ind w:firstLine="708"/>
        <w:jc w:val="center"/>
        <w:rPr>
          <w:b/>
          <w:sz w:val="28"/>
          <w:szCs w:val="28"/>
        </w:rPr>
      </w:pPr>
      <w:r w:rsidRPr="00567B62">
        <w:rPr>
          <w:b/>
          <w:sz w:val="28"/>
          <w:szCs w:val="28"/>
        </w:rPr>
        <w:t>ОРГАНІЗАЦІЯ ХАРЧУВАННЯ</w:t>
      </w:r>
    </w:p>
    <w:p w14:paraId="5EDEA311" w14:textId="20241E5C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     </w:t>
      </w:r>
      <w:proofErr w:type="spellStart"/>
      <w:r w:rsidR="00AA4693" w:rsidRPr="00567B62">
        <w:rPr>
          <w:sz w:val="28"/>
          <w:szCs w:val="28"/>
        </w:rPr>
        <w:t>Здоров'я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дитини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неможливо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забезпечити</w:t>
      </w:r>
      <w:proofErr w:type="spellEnd"/>
      <w:r w:rsidR="00AA4693" w:rsidRPr="00567B62">
        <w:rPr>
          <w:sz w:val="28"/>
          <w:szCs w:val="28"/>
        </w:rPr>
        <w:t xml:space="preserve"> без </w:t>
      </w:r>
      <w:proofErr w:type="spellStart"/>
      <w:r w:rsidR="00AA4693" w:rsidRPr="00567B62">
        <w:rPr>
          <w:sz w:val="28"/>
          <w:szCs w:val="28"/>
        </w:rPr>
        <w:t>раціонального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>.</w:t>
      </w:r>
      <w:r w:rsidR="00AA4693" w:rsidRPr="00567B62">
        <w:rPr>
          <w:sz w:val="28"/>
          <w:szCs w:val="28"/>
          <w:lang w:val="uk-UA"/>
        </w:rPr>
        <w:t xml:space="preserve"> Раціональне харчування, що відповідає фізіологічним потребам організму, який </w:t>
      </w:r>
      <w:r w:rsidR="00AA4693" w:rsidRPr="00567B62">
        <w:rPr>
          <w:sz w:val="28"/>
          <w:szCs w:val="28"/>
          <w:lang w:val="uk-UA"/>
        </w:rPr>
        <w:lastRenderedPageBreak/>
        <w:t>зростає, в харчових речовинах і енергії, забезпечує нормальний гармонійний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розвиток дитини, підвищує її стійкість до різних несприятливих факторів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зовнішнього середовища, сприяє виробленню імунітету до різних інфекцій.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Організація харчування в закладі дошкільної освіти впродовж 202</w:t>
      </w:r>
      <w:r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  <w:lang w:val="uk-UA"/>
        </w:rPr>
        <w:t>-202</w:t>
      </w:r>
      <w:r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  <w:lang w:val="uk-UA"/>
        </w:rPr>
        <w:t>н.р. здійснювалась відповідно до постанови Кабінету Міністрів України «Про</w:t>
      </w:r>
      <w:r w:rsidR="009975AF" w:rsidRPr="00567B62">
        <w:rPr>
          <w:sz w:val="28"/>
          <w:szCs w:val="28"/>
          <w:lang w:val="uk-UA"/>
        </w:rPr>
        <w:t xml:space="preserve"> з</w:t>
      </w:r>
      <w:r w:rsidR="00AA4693" w:rsidRPr="00567B62">
        <w:rPr>
          <w:sz w:val="28"/>
          <w:szCs w:val="28"/>
          <w:lang w:val="uk-UA"/>
        </w:rPr>
        <w:t>атвердження норм та Порядку організації харчування у закладах освіти та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дитячих закладах оздоровлення та відпочинку» від 24 березня 2021 року № 305,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Інструкції з організації харчування дітей у дошкільних навчальних закладах,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затвердженої спільним наказом Міністерства освіти і науки України та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Міністерства охорони здоров'я України від 17 квітня 2006 року № 298/227 (із</w:t>
      </w:r>
      <w:r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змінами).</w:t>
      </w:r>
    </w:p>
    <w:p w14:paraId="4B9844BF" w14:textId="292C6E8D" w:rsidR="009975AF" w:rsidRPr="00567B62" w:rsidRDefault="006A5FB3" w:rsidP="000208D3">
      <w:pPr>
        <w:jc w:val="both"/>
        <w:rPr>
          <w:b/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  <w:lang w:val="uk-UA"/>
        </w:rPr>
        <w:t>Відповідно до штатного розпису заклад дошкільної освіти повністю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укомплектовано працівниками, які забезпечують організацію харчування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>дошкільнят</w:t>
      </w:r>
      <w:r w:rsidR="00AA4693" w:rsidRPr="00567B62">
        <w:rPr>
          <w:b/>
          <w:sz w:val="28"/>
          <w:szCs w:val="28"/>
          <w:lang w:val="uk-UA"/>
        </w:rPr>
        <w:t xml:space="preserve">. </w:t>
      </w:r>
    </w:p>
    <w:p w14:paraId="2CD9F402" w14:textId="2B753C55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b/>
          <w:sz w:val="28"/>
          <w:szCs w:val="28"/>
        </w:rPr>
        <w:t xml:space="preserve">Стан </w:t>
      </w:r>
      <w:proofErr w:type="spellStart"/>
      <w:r w:rsidRPr="00567B62">
        <w:rPr>
          <w:b/>
          <w:sz w:val="28"/>
          <w:szCs w:val="28"/>
        </w:rPr>
        <w:t>матеріально-технічного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забезпечення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харчоблоку</w:t>
      </w:r>
      <w:proofErr w:type="spellEnd"/>
      <w:r w:rsidRPr="00567B62">
        <w:rPr>
          <w:b/>
          <w:sz w:val="28"/>
          <w:szCs w:val="28"/>
        </w:rPr>
        <w:t>,</w:t>
      </w:r>
      <w:r w:rsidRPr="00567B62">
        <w:rPr>
          <w:b/>
          <w:sz w:val="28"/>
          <w:szCs w:val="28"/>
          <w:lang w:val="uk-UA"/>
        </w:rPr>
        <w:t xml:space="preserve"> потребує ремонту</w:t>
      </w:r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групових</w:t>
      </w:r>
      <w:proofErr w:type="spellEnd"/>
      <w:r w:rsidRPr="00567B62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567B62">
        <w:rPr>
          <w:b/>
          <w:sz w:val="28"/>
          <w:szCs w:val="28"/>
        </w:rPr>
        <w:t>приміщень</w:t>
      </w:r>
      <w:proofErr w:type="spellEnd"/>
      <w:r w:rsidRPr="00567B62">
        <w:rPr>
          <w:b/>
          <w:sz w:val="28"/>
          <w:szCs w:val="28"/>
        </w:rPr>
        <w:t xml:space="preserve"> .</w:t>
      </w:r>
      <w:proofErr w:type="gram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Кухонне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обладнання</w:t>
      </w:r>
      <w:proofErr w:type="spellEnd"/>
      <w:r w:rsidRPr="00567B62">
        <w:rPr>
          <w:b/>
          <w:sz w:val="28"/>
          <w:szCs w:val="28"/>
        </w:rPr>
        <w:t xml:space="preserve"> </w:t>
      </w:r>
      <w:r w:rsidRPr="00567B62">
        <w:rPr>
          <w:b/>
          <w:sz w:val="28"/>
          <w:szCs w:val="28"/>
          <w:lang w:val="uk-UA"/>
        </w:rPr>
        <w:t xml:space="preserve"> </w:t>
      </w:r>
      <w:proofErr w:type="spellStart"/>
      <w:r w:rsidRPr="00567B62">
        <w:rPr>
          <w:b/>
          <w:sz w:val="28"/>
          <w:szCs w:val="28"/>
        </w:rPr>
        <w:t>встановлена</w:t>
      </w:r>
      <w:proofErr w:type="spellEnd"/>
      <w:r w:rsidRPr="00567B62">
        <w:rPr>
          <w:b/>
          <w:sz w:val="28"/>
          <w:szCs w:val="28"/>
        </w:rPr>
        <w:t xml:space="preserve">  </w:t>
      </w:r>
      <w:proofErr w:type="spellStart"/>
      <w:r w:rsidRPr="00567B62">
        <w:rPr>
          <w:b/>
          <w:sz w:val="28"/>
          <w:szCs w:val="28"/>
        </w:rPr>
        <w:t>пароконвек</w:t>
      </w:r>
      <w:r w:rsidRPr="00567B62">
        <w:rPr>
          <w:b/>
          <w:sz w:val="28"/>
          <w:szCs w:val="28"/>
          <w:lang w:val="uk-UA"/>
        </w:rPr>
        <w:t>ційна</w:t>
      </w:r>
      <w:proofErr w:type="spellEnd"/>
      <w:r w:rsidRPr="00567B62">
        <w:rPr>
          <w:b/>
          <w:sz w:val="28"/>
          <w:szCs w:val="28"/>
          <w:lang w:val="uk-UA"/>
        </w:rPr>
        <w:t xml:space="preserve"> піч,</w:t>
      </w:r>
      <w:r w:rsidRPr="00567B62">
        <w:rPr>
          <w:b/>
          <w:sz w:val="28"/>
          <w:szCs w:val="28"/>
        </w:rPr>
        <w:t xml:space="preserve"> посуд у </w:t>
      </w:r>
      <w:proofErr w:type="spellStart"/>
      <w:r w:rsidRPr="00567B62">
        <w:rPr>
          <w:b/>
          <w:sz w:val="28"/>
          <w:szCs w:val="28"/>
        </w:rPr>
        <w:t>достатній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кількості</w:t>
      </w:r>
      <w:proofErr w:type="spellEnd"/>
      <w:r w:rsidRPr="00567B62">
        <w:rPr>
          <w:b/>
          <w:sz w:val="28"/>
          <w:szCs w:val="28"/>
        </w:rPr>
        <w:t>.</w:t>
      </w:r>
    </w:p>
    <w:p w14:paraId="7CCB5DFE" w14:textId="1E74C4DB" w:rsidR="00AA4693" w:rsidRPr="00567B62" w:rsidRDefault="006A5FB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     </w:t>
      </w:r>
      <w:r w:rsidR="00AA4693" w:rsidRPr="00567B62">
        <w:rPr>
          <w:sz w:val="28"/>
          <w:szCs w:val="28"/>
        </w:rPr>
        <w:t xml:space="preserve">У </w:t>
      </w:r>
      <w:proofErr w:type="spellStart"/>
      <w:r w:rsidR="00AA4693" w:rsidRPr="00567B62">
        <w:rPr>
          <w:sz w:val="28"/>
          <w:szCs w:val="28"/>
        </w:rPr>
        <w:t>закладі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дошкільної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організовано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триразовий</w:t>
      </w:r>
      <w:proofErr w:type="spellEnd"/>
      <w:r w:rsidR="00AA4693" w:rsidRPr="00567B62">
        <w:rPr>
          <w:sz w:val="28"/>
          <w:szCs w:val="28"/>
        </w:rPr>
        <w:t xml:space="preserve"> режим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для </w:t>
      </w:r>
      <w:proofErr w:type="spellStart"/>
      <w:r w:rsidR="00AA4693" w:rsidRPr="00567B62">
        <w:rPr>
          <w:sz w:val="28"/>
          <w:szCs w:val="28"/>
        </w:rPr>
        <w:t>дітей</w:t>
      </w:r>
      <w:proofErr w:type="spellEnd"/>
      <w:r w:rsidR="00AA4693" w:rsidRPr="00567B62">
        <w:rPr>
          <w:sz w:val="28"/>
          <w:szCs w:val="28"/>
        </w:rPr>
        <w:t xml:space="preserve">: </w:t>
      </w:r>
      <w:proofErr w:type="spellStart"/>
      <w:r w:rsidR="00AA4693" w:rsidRPr="00567B62">
        <w:rPr>
          <w:sz w:val="28"/>
          <w:szCs w:val="28"/>
        </w:rPr>
        <w:t>сніданок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обід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веч</w:t>
      </w:r>
      <w:proofErr w:type="spellEnd"/>
      <w:r w:rsidR="00AA4693" w:rsidRPr="00567B62">
        <w:rPr>
          <w:sz w:val="28"/>
          <w:szCs w:val="28"/>
          <w:lang w:val="uk-UA"/>
        </w:rPr>
        <w:t>е</w:t>
      </w:r>
      <w:r w:rsidR="00AA4693" w:rsidRPr="00567B62">
        <w:rPr>
          <w:sz w:val="28"/>
          <w:szCs w:val="28"/>
        </w:rPr>
        <w:t>р</w:t>
      </w:r>
      <w:r w:rsidR="00AA4693" w:rsidRPr="00567B62">
        <w:rPr>
          <w:sz w:val="28"/>
          <w:szCs w:val="28"/>
          <w:lang w:val="uk-UA"/>
        </w:rPr>
        <w:t>я</w:t>
      </w:r>
      <w:r w:rsidR="00AA4693" w:rsidRPr="00567B62">
        <w:rPr>
          <w:sz w:val="28"/>
          <w:szCs w:val="28"/>
        </w:rPr>
        <w:t>.</w:t>
      </w:r>
      <w:r w:rsidR="00AA4693" w:rsidRPr="00567B62">
        <w:rPr>
          <w:sz w:val="28"/>
          <w:szCs w:val="28"/>
          <w:lang w:val="uk-UA"/>
        </w:rPr>
        <w:t xml:space="preserve"> У літній період додається другий сніданок-фрукти, сік.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Харчування дітей здійснюється відповідно до складеного </w:t>
      </w:r>
      <w:proofErr w:type="spellStart"/>
      <w:r w:rsidR="00AA4693" w:rsidRPr="00567B62">
        <w:rPr>
          <w:sz w:val="28"/>
          <w:szCs w:val="28"/>
          <w:lang w:val="uk-UA"/>
        </w:rPr>
        <w:t>примірногочотиритижневого</w:t>
      </w:r>
      <w:proofErr w:type="spellEnd"/>
      <w:r w:rsidR="00AA4693" w:rsidRPr="00567B62">
        <w:rPr>
          <w:sz w:val="28"/>
          <w:szCs w:val="28"/>
          <w:lang w:val="uk-UA"/>
        </w:rPr>
        <w:t xml:space="preserve"> сезонного меню, затвердженого директором закладу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  <w:lang w:val="uk-UA"/>
        </w:rPr>
        <w:t xml:space="preserve">дошкільної освіти. </w:t>
      </w:r>
      <w:proofErr w:type="spellStart"/>
      <w:r w:rsidR="00AA4693" w:rsidRPr="00567B62">
        <w:rPr>
          <w:sz w:val="28"/>
          <w:szCs w:val="28"/>
        </w:rPr>
        <w:t>Видача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готових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страв</w:t>
      </w:r>
      <w:proofErr w:type="spellEnd"/>
      <w:r w:rsidR="00AA4693" w:rsidRPr="00567B62">
        <w:rPr>
          <w:sz w:val="28"/>
          <w:szCs w:val="28"/>
        </w:rPr>
        <w:t xml:space="preserve"> на </w:t>
      </w:r>
      <w:proofErr w:type="spellStart"/>
      <w:r w:rsidR="00AA4693" w:rsidRPr="00567B62">
        <w:rPr>
          <w:sz w:val="28"/>
          <w:szCs w:val="28"/>
        </w:rPr>
        <w:t>групи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проводилася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відповідно</w:t>
      </w:r>
      <w:proofErr w:type="spellEnd"/>
      <w:r w:rsidR="00AA4693" w:rsidRPr="00567B62">
        <w:rPr>
          <w:sz w:val="28"/>
          <w:szCs w:val="28"/>
        </w:rPr>
        <w:t xml:space="preserve"> до</w:t>
      </w:r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графіка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видачі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їжі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складеного</w:t>
      </w:r>
      <w:proofErr w:type="spellEnd"/>
      <w:r w:rsidR="00AA4693" w:rsidRPr="00567B62">
        <w:rPr>
          <w:sz w:val="28"/>
          <w:szCs w:val="28"/>
        </w:rPr>
        <w:t xml:space="preserve"> без </w:t>
      </w:r>
      <w:proofErr w:type="spellStart"/>
      <w:r w:rsidR="00AA4693" w:rsidRPr="00567B62">
        <w:rPr>
          <w:sz w:val="28"/>
          <w:szCs w:val="28"/>
        </w:rPr>
        <w:t>порушень</w:t>
      </w:r>
      <w:proofErr w:type="spellEnd"/>
      <w:r w:rsidR="00AA4693" w:rsidRPr="00567B62">
        <w:rPr>
          <w:sz w:val="28"/>
          <w:szCs w:val="28"/>
        </w:rPr>
        <w:t xml:space="preserve"> режиму дня, </w:t>
      </w:r>
      <w:proofErr w:type="spellStart"/>
      <w:r w:rsidR="00AA4693" w:rsidRPr="00567B62">
        <w:rPr>
          <w:sz w:val="28"/>
          <w:szCs w:val="28"/>
        </w:rPr>
        <w:t>організації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освітнього</w:t>
      </w:r>
      <w:proofErr w:type="spellEnd"/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процесу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затвердженого</w:t>
      </w:r>
      <w:proofErr w:type="spellEnd"/>
      <w:r w:rsidR="00AA4693" w:rsidRPr="00567B62">
        <w:rPr>
          <w:sz w:val="28"/>
          <w:szCs w:val="28"/>
        </w:rPr>
        <w:t xml:space="preserve"> директором ЗДО </w:t>
      </w:r>
      <w:r w:rsidR="00AA4693" w:rsidRPr="00567B62">
        <w:rPr>
          <w:sz w:val="28"/>
          <w:szCs w:val="28"/>
          <w:lang w:val="uk-UA"/>
        </w:rPr>
        <w:t xml:space="preserve">№ </w:t>
      </w:r>
      <w:r w:rsidR="00AA4693" w:rsidRPr="00567B62">
        <w:rPr>
          <w:sz w:val="28"/>
          <w:szCs w:val="28"/>
        </w:rPr>
        <w:t xml:space="preserve">1. </w:t>
      </w:r>
      <w:proofErr w:type="spellStart"/>
      <w:r w:rsidR="00AA4693" w:rsidRPr="00567B62">
        <w:rPr>
          <w:sz w:val="28"/>
          <w:szCs w:val="28"/>
        </w:rPr>
        <w:t>Готові</w:t>
      </w:r>
      <w:proofErr w:type="spellEnd"/>
      <w:r w:rsidR="00AA4693" w:rsidRPr="00567B62">
        <w:rPr>
          <w:sz w:val="28"/>
          <w:szCs w:val="28"/>
        </w:rPr>
        <w:t xml:space="preserve"> страви </w:t>
      </w:r>
      <w:proofErr w:type="spellStart"/>
      <w:r w:rsidR="00AA4693" w:rsidRPr="00567B62">
        <w:rPr>
          <w:sz w:val="28"/>
          <w:szCs w:val="28"/>
        </w:rPr>
        <w:t>видавалися</w:t>
      </w:r>
      <w:proofErr w:type="spellEnd"/>
      <w:r w:rsidR="00AA4693" w:rsidRPr="00567B62">
        <w:rPr>
          <w:sz w:val="28"/>
          <w:szCs w:val="28"/>
        </w:rPr>
        <w:t xml:space="preserve"> з</w:t>
      </w:r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харчоблоку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лише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після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зняття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проби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медичною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сестрою. </w:t>
      </w:r>
      <w:proofErr w:type="spellStart"/>
      <w:r w:rsidR="00AA4693" w:rsidRPr="00567B62">
        <w:rPr>
          <w:sz w:val="28"/>
          <w:szCs w:val="28"/>
        </w:rPr>
        <w:t>Їжа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доставлялася</w:t>
      </w:r>
      <w:proofErr w:type="spellEnd"/>
      <w:r w:rsidR="00AA4693" w:rsidRPr="00567B62">
        <w:rPr>
          <w:sz w:val="28"/>
          <w:szCs w:val="28"/>
        </w:rPr>
        <w:t xml:space="preserve"> в </w:t>
      </w:r>
      <w:proofErr w:type="spellStart"/>
      <w:r w:rsidR="00AA4693" w:rsidRPr="00567B62">
        <w:rPr>
          <w:sz w:val="28"/>
          <w:szCs w:val="28"/>
        </w:rPr>
        <w:t>групи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помічниками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вихователів</w:t>
      </w:r>
      <w:proofErr w:type="spellEnd"/>
      <w:r w:rsidR="00AA4693" w:rsidRPr="00567B62">
        <w:rPr>
          <w:sz w:val="28"/>
          <w:szCs w:val="28"/>
        </w:rPr>
        <w:t xml:space="preserve"> в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промаркованих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закритих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каструлях</w:t>
      </w:r>
      <w:proofErr w:type="spellEnd"/>
      <w:r w:rsidR="00AA4693" w:rsidRPr="00567B62">
        <w:rPr>
          <w:sz w:val="28"/>
          <w:szCs w:val="28"/>
        </w:rPr>
        <w:t xml:space="preserve">. </w:t>
      </w:r>
      <w:proofErr w:type="spellStart"/>
      <w:r w:rsidR="00AA4693" w:rsidRPr="00567B62">
        <w:rPr>
          <w:sz w:val="28"/>
          <w:szCs w:val="28"/>
        </w:rPr>
        <w:t>Їжу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здобувачі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отримували</w:t>
      </w:r>
      <w:proofErr w:type="spellEnd"/>
      <w:r w:rsidR="00AA4693" w:rsidRPr="00567B62">
        <w:rPr>
          <w:sz w:val="28"/>
          <w:szCs w:val="28"/>
        </w:rPr>
        <w:t xml:space="preserve"> у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визначений</w:t>
      </w:r>
      <w:proofErr w:type="spellEnd"/>
      <w:r w:rsidR="00AA4693" w:rsidRPr="00567B62">
        <w:rPr>
          <w:sz w:val="28"/>
          <w:szCs w:val="28"/>
        </w:rPr>
        <w:t xml:space="preserve"> час </w:t>
      </w:r>
      <w:proofErr w:type="spellStart"/>
      <w:r w:rsidR="00AA4693" w:rsidRPr="00567B62">
        <w:rPr>
          <w:sz w:val="28"/>
          <w:szCs w:val="28"/>
        </w:rPr>
        <w:t>відповідно</w:t>
      </w:r>
      <w:proofErr w:type="spellEnd"/>
      <w:r w:rsidR="00AA4693" w:rsidRPr="00567B62">
        <w:rPr>
          <w:sz w:val="28"/>
          <w:szCs w:val="28"/>
        </w:rPr>
        <w:t xml:space="preserve"> до режиму дня. Для </w:t>
      </w:r>
      <w:proofErr w:type="spellStart"/>
      <w:r w:rsidR="00AA4693" w:rsidRPr="00567B62">
        <w:rPr>
          <w:sz w:val="28"/>
          <w:szCs w:val="28"/>
        </w:rPr>
        <w:t>організації</w:t>
      </w:r>
      <w:proofErr w:type="spellEnd"/>
      <w:r w:rsidR="00AA4693" w:rsidRPr="00567B62">
        <w:rPr>
          <w:sz w:val="28"/>
          <w:szCs w:val="28"/>
        </w:rPr>
        <w:t xml:space="preserve"> оптимального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питного</w:t>
      </w:r>
      <w:proofErr w:type="spellEnd"/>
      <w:r w:rsidR="00AA4693" w:rsidRPr="00567B62">
        <w:rPr>
          <w:sz w:val="28"/>
          <w:szCs w:val="28"/>
        </w:rPr>
        <w:t xml:space="preserve"> режиму </w:t>
      </w:r>
      <w:proofErr w:type="spellStart"/>
      <w:r w:rsidR="00AA4693" w:rsidRPr="00567B62">
        <w:rPr>
          <w:sz w:val="28"/>
          <w:szCs w:val="28"/>
        </w:rPr>
        <w:t>діти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забезпечувалися</w:t>
      </w:r>
      <w:proofErr w:type="spellEnd"/>
      <w:r w:rsidR="00AA4693" w:rsidRPr="00567B62">
        <w:rPr>
          <w:sz w:val="28"/>
          <w:szCs w:val="28"/>
        </w:rPr>
        <w:t xml:space="preserve"> водою за </w:t>
      </w:r>
      <w:proofErr w:type="spellStart"/>
      <w:r w:rsidR="00AA4693" w:rsidRPr="00567B62">
        <w:rPr>
          <w:sz w:val="28"/>
          <w:szCs w:val="28"/>
        </w:rPr>
        <w:t>індивідуальною</w:t>
      </w:r>
      <w:proofErr w:type="spellEnd"/>
      <w:r w:rsidR="00AA4693" w:rsidRPr="00567B62">
        <w:rPr>
          <w:sz w:val="28"/>
          <w:szCs w:val="28"/>
        </w:rPr>
        <w:t xml:space="preserve"> потребою.</w:t>
      </w:r>
    </w:p>
    <w:p w14:paraId="1571D246" w14:textId="3E98D46F" w:rsidR="00AA4693" w:rsidRPr="00567B62" w:rsidRDefault="006A5FB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     </w:t>
      </w:r>
      <w:proofErr w:type="spellStart"/>
      <w:r w:rsidR="00AA4693" w:rsidRPr="00567B62">
        <w:rPr>
          <w:sz w:val="28"/>
          <w:szCs w:val="28"/>
        </w:rPr>
        <w:t>Продукти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продовольча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сировина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постачалися</w:t>
      </w:r>
      <w:proofErr w:type="spellEnd"/>
      <w:r w:rsidR="00AA4693" w:rsidRPr="00567B62">
        <w:rPr>
          <w:sz w:val="28"/>
          <w:szCs w:val="28"/>
        </w:rPr>
        <w:t xml:space="preserve"> в заклад</w:t>
      </w:r>
      <w:r w:rsidR="009975AF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регулярно та у </w:t>
      </w:r>
      <w:proofErr w:type="spellStart"/>
      <w:r w:rsidR="00AA4693" w:rsidRPr="00567B62">
        <w:rPr>
          <w:sz w:val="28"/>
          <w:szCs w:val="28"/>
        </w:rPr>
        <w:t>повному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обсязі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відповідно</w:t>
      </w:r>
      <w:proofErr w:type="spellEnd"/>
      <w:r w:rsidR="00AA4693" w:rsidRPr="00567B62">
        <w:rPr>
          <w:sz w:val="28"/>
          <w:szCs w:val="28"/>
        </w:rPr>
        <w:t xml:space="preserve"> до заявок на </w:t>
      </w:r>
      <w:proofErr w:type="spellStart"/>
      <w:r w:rsidR="00AA4693" w:rsidRPr="00567B62">
        <w:rPr>
          <w:sz w:val="28"/>
          <w:szCs w:val="28"/>
        </w:rPr>
        <w:t>продукти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>.</w:t>
      </w:r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Продукти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продовольча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сировина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зберігалися</w:t>
      </w:r>
      <w:proofErr w:type="spellEnd"/>
      <w:r w:rsidR="00AA4693" w:rsidRPr="00567B62">
        <w:rPr>
          <w:sz w:val="28"/>
          <w:szCs w:val="28"/>
        </w:rPr>
        <w:t xml:space="preserve"> у</w:t>
      </w:r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складському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приміщенні</w:t>
      </w:r>
      <w:proofErr w:type="spellEnd"/>
      <w:r w:rsidR="00AA4693" w:rsidRPr="00567B62">
        <w:rPr>
          <w:sz w:val="28"/>
          <w:szCs w:val="28"/>
        </w:rPr>
        <w:t xml:space="preserve"> та </w:t>
      </w:r>
      <w:proofErr w:type="spellStart"/>
      <w:r w:rsidR="00AA4693" w:rsidRPr="00567B62">
        <w:rPr>
          <w:sz w:val="28"/>
          <w:szCs w:val="28"/>
        </w:rPr>
        <w:t>овочесховищі</w:t>
      </w:r>
      <w:proofErr w:type="spellEnd"/>
      <w:r w:rsidR="00AA4693" w:rsidRPr="00567B62">
        <w:rPr>
          <w:sz w:val="28"/>
          <w:szCs w:val="28"/>
        </w:rPr>
        <w:t xml:space="preserve">. Для </w:t>
      </w:r>
      <w:proofErr w:type="spellStart"/>
      <w:r w:rsidR="00AA4693" w:rsidRPr="00567B62">
        <w:rPr>
          <w:sz w:val="28"/>
          <w:szCs w:val="28"/>
        </w:rPr>
        <w:t>зберігання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швидкопсувних</w:t>
      </w:r>
      <w:proofErr w:type="spellEnd"/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продуктів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використовувалося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холодильне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обладнання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забезпечувалося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товарне</w:t>
      </w:r>
      <w:proofErr w:type="spellEnd"/>
      <w:r w:rsidR="009975AF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сусідство</w:t>
      </w:r>
      <w:proofErr w:type="spellEnd"/>
      <w:r w:rsidR="00AA4693" w:rsidRPr="00567B62">
        <w:rPr>
          <w:sz w:val="28"/>
          <w:szCs w:val="28"/>
        </w:rPr>
        <w:t xml:space="preserve">. </w:t>
      </w:r>
    </w:p>
    <w:p w14:paraId="4A9C8086" w14:textId="45E6B914" w:rsidR="00AA4693" w:rsidRPr="00567B62" w:rsidRDefault="006A5FB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     </w:t>
      </w:r>
      <w:r w:rsidR="00AA4693" w:rsidRPr="00567B62">
        <w:rPr>
          <w:sz w:val="28"/>
          <w:szCs w:val="28"/>
        </w:rPr>
        <w:t xml:space="preserve">З метою контролю за </w:t>
      </w:r>
      <w:proofErr w:type="spellStart"/>
      <w:r w:rsidR="00AA4693" w:rsidRPr="00567B62">
        <w:rPr>
          <w:sz w:val="28"/>
          <w:szCs w:val="28"/>
        </w:rPr>
        <w:t>виконанням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затвердженого</w:t>
      </w:r>
      <w:proofErr w:type="spellEnd"/>
      <w:r w:rsidR="00AA4693" w:rsidRPr="00567B62">
        <w:rPr>
          <w:sz w:val="28"/>
          <w:szCs w:val="28"/>
        </w:rPr>
        <w:t xml:space="preserve"> набору </w:t>
      </w:r>
      <w:proofErr w:type="spellStart"/>
      <w:r w:rsidR="00AA4693" w:rsidRPr="00567B62">
        <w:rPr>
          <w:sz w:val="28"/>
          <w:szCs w:val="28"/>
        </w:rPr>
        <w:t>продуктів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медичною</w:t>
      </w:r>
      <w:proofErr w:type="spellEnd"/>
      <w:r w:rsidR="00AA4693" w:rsidRPr="00567B62">
        <w:rPr>
          <w:sz w:val="28"/>
          <w:szCs w:val="28"/>
        </w:rPr>
        <w:t xml:space="preserve"> сестрою </w:t>
      </w:r>
      <w:proofErr w:type="spellStart"/>
      <w:r w:rsidR="00AA4693" w:rsidRPr="00567B62">
        <w:rPr>
          <w:sz w:val="28"/>
          <w:szCs w:val="28"/>
        </w:rPr>
        <w:t>ведеться</w:t>
      </w:r>
      <w:proofErr w:type="spellEnd"/>
      <w:r w:rsidR="00AA4693" w:rsidRPr="00567B62">
        <w:rPr>
          <w:sz w:val="28"/>
          <w:szCs w:val="28"/>
        </w:rPr>
        <w:t xml:space="preserve"> журнал </w:t>
      </w:r>
      <w:proofErr w:type="spellStart"/>
      <w:r w:rsidR="00AA4693" w:rsidRPr="00567B62">
        <w:rPr>
          <w:sz w:val="28"/>
          <w:szCs w:val="28"/>
        </w:rPr>
        <w:t>обліку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виконання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r w:rsidR="00AA4693" w:rsidRPr="00567B62">
        <w:rPr>
          <w:sz w:val="28"/>
          <w:szCs w:val="28"/>
        </w:rPr>
        <w:t xml:space="preserve">норм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 xml:space="preserve">, </w:t>
      </w:r>
      <w:proofErr w:type="spellStart"/>
      <w:r w:rsidR="00AA4693" w:rsidRPr="00567B62">
        <w:rPr>
          <w:sz w:val="28"/>
          <w:szCs w:val="28"/>
        </w:rPr>
        <w:t>дотримання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яких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здійснюється</w:t>
      </w:r>
      <w:proofErr w:type="spellEnd"/>
      <w:r w:rsidR="00AA4693" w:rsidRPr="00567B62">
        <w:rPr>
          <w:sz w:val="28"/>
          <w:szCs w:val="28"/>
        </w:rPr>
        <w:t xml:space="preserve"> у межах </w:t>
      </w:r>
      <w:proofErr w:type="spellStart"/>
      <w:r w:rsidR="00AA4693" w:rsidRPr="00567B62">
        <w:rPr>
          <w:sz w:val="28"/>
          <w:szCs w:val="28"/>
        </w:rPr>
        <w:t>відповідних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бюджетних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призначень</w:t>
      </w:r>
      <w:proofErr w:type="spellEnd"/>
      <w:r w:rsidR="00AA4693" w:rsidRPr="00567B62">
        <w:rPr>
          <w:sz w:val="28"/>
          <w:szCs w:val="28"/>
        </w:rPr>
        <w:t xml:space="preserve">. </w:t>
      </w:r>
      <w:proofErr w:type="spellStart"/>
      <w:r w:rsidR="00AA4693" w:rsidRPr="00567B62">
        <w:rPr>
          <w:sz w:val="28"/>
          <w:szCs w:val="28"/>
        </w:rPr>
        <w:t>Аналіз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виконання</w:t>
      </w:r>
      <w:proofErr w:type="spellEnd"/>
      <w:r w:rsidR="00AA4693" w:rsidRPr="00567B62">
        <w:rPr>
          <w:sz w:val="28"/>
          <w:szCs w:val="28"/>
        </w:rPr>
        <w:t xml:space="preserve"> норм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 xml:space="preserve"> за 202</w:t>
      </w:r>
      <w:r w:rsidR="00BA49A6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рік</w:t>
      </w:r>
      <w:proofErr w:type="spellEnd"/>
      <w:r w:rsidR="00AA4693" w:rsidRPr="00567B62">
        <w:rPr>
          <w:sz w:val="28"/>
          <w:szCs w:val="28"/>
        </w:rPr>
        <w:t xml:space="preserve"> показав,</w:t>
      </w:r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що</w:t>
      </w:r>
      <w:proofErr w:type="spellEnd"/>
      <w:r w:rsidR="00AA4693" w:rsidRPr="00567B62">
        <w:rPr>
          <w:sz w:val="28"/>
          <w:szCs w:val="28"/>
        </w:rPr>
        <w:t xml:space="preserve"> в </w:t>
      </w:r>
      <w:proofErr w:type="spellStart"/>
      <w:r w:rsidR="00AA4693" w:rsidRPr="00567B62">
        <w:rPr>
          <w:sz w:val="28"/>
          <w:szCs w:val="28"/>
        </w:rPr>
        <w:t>цілому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харчування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дітей</w:t>
      </w:r>
      <w:proofErr w:type="spellEnd"/>
      <w:r w:rsidR="00AA4693" w:rsidRPr="00567B62">
        <w:rPr>
          <w:sz w:val="28"/>
          <w:szCs w:val="28"/>
        </w:rPr>
        <w:t xml:space="preserve"> в </w:t>
      </w:r>
      <w:proofErr w:type="spellStart"/>
      <w:r w:rsidR="00AA4693" w:rsidRPr="00567B62">
        <w:rPr>
          <w:sz w:val="28"/>
          <w:szCs w:val="28"/>
        </w:rPr>
        <w:t>закладі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дошкільної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здійснювалось</w:t>
      </w:r>
      <w:proofErr w:type="spellEnd"/>
      <w:r w:rsidR="00AA4693" w:rsidRPr="00567B62">
        <w:rPr>
          <w:sz w:val="28"/>
          <w:szCs w:val="28"/>
          <w:lang w:val="uk-UA"/>
        </w:rPr>
        <w:t xml:space="preserve"> </w:t>
      </w:r>
      <w:proofErr w:type="spellStart"/>
      <w:r w:rsidR="00AA4693" w:rsidRPr="00567B62">
        <w:rPr>
          <w:sz w:val="28"/>
          <w:szCs w:val="28"/>
        </w:rPr>
        <w:t>наближено</w:t>
      </w:r>
      <w:proofErr w:type="spellEnd"/>
      <w:r w:rsidR="00AA4693" w:rsidRPr="00567B62">
        <w:rPr>
          <w:sz w:val="28"/>
          <w:szCs w:val="28"/>
        </w:rPr>
        <w:t xml:space="preserve"> до норм.</w:t>
      </w:r>
    </w:p>
    <w:p w14:paraId="70FB7E40" w14:textId="77777777" w:rsidR="00AA4693" w:rsidRPr="00567B62" w:rsidRDefault="00AA4693" w:rsidP="000208D3">
      <w:pPr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Вихователі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помічники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вихователів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беруть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активну</w:t>
      </w:r>
      <w:proofErr w:type="spellEnd"/>
      <w:r w:rsidRPr="00567B62">
        <w:rPr>
          <w:sz w:val="28"/>
          <w:szCs w:val="28"/>
        </w:rPr>
        <w:t xml:space="preserve"> участь в </w:t>
      </w:r>
      <w:proofErr w:type="spellStart"/>
      <w:r w:rsidRPr="00567B62">
        <w:rPr>
          <w:sz w:val="28"/>
          <w:szCs w:val="28"/>
        </w:rPr>
        <w:t>організації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харчування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ознайомлені</w:t>
      </w:r>
      <w:proofErr w:type="spellEnd"/>
      <w:r w:rsidRPr="00567B62">
        <w:rPr>
          <w:sz w:val="28"/>
          <w:szCs w:val="28"/>
        </w:rPr>
        <w:t xml:space="preserve"> з </w:t>
      </w:r>
      <w:proofErr w:type="spellStart"/>
      <w:r w:rsidRPr="00567B62">
        <w:rPr>
          <w:sz w:val="28"/>
          <w:szCs w:val="28"/>
        </w:rPr>
        <w:t>питаннями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їхнього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гігієнічного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естетичного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виховання</w:t>
      </w:r>
      <w:proofErr w:type="spellEnd"/>
      <w:r w:rsidRPr="00567B62">
        <w:rPr>
          <w:sz w:val="28"/>
          <w:szCs w:val="28"/>
        </w:rPr>
        <w:t xml:space="preserve">. </w:t>
      </w:r>
      <w:proofErr w:type="spellStart"/>
      <w:r w:rsidRPr="00567B62">
        <w:rPr>
          <w:sz w:val="28"/>
          <w:szCs w:val="28"/>
        </w:rPr>
        <w:t>Щодня</w:t>
      </w:r>
      <w:proofErr w:type="spellEnd"/>
      <w:r w:rsidRPr="00567B62">
        <w:rPr>
          <w:sz w:val="28"/>
          <w:szCs w:val="28"/>
        </w:rPr>
        <w:t xml:space="preserve"> перед </w:t>
      </w:r>
      <w:proofErr w:type="spellStart"/>
      <w:r w:rsidRPr="00567B62">
        <w:rPr>
          <w:sz w:val="28"/>
          <w:szCs w:val="28"/>
        </w:rPr>
        <w:t>кожним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прийомом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їжі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столи</w:t>
      </w:r>
      <w:proofErr w:type="spellEnd"/>
      <w:r w:rsidRPr="00567B62">
        <w:rPr>
          <w:sz w:val="28"/>
          <w:szCs w:val="28"/>
        </w:rPr>
        <w:t xml:space="preserve"> для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сервіруються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відповідно</w:t>
      </w:r>
      <w:proofErr w:type="spellEnd"/>
      <w:r w:rsidRPr="00567B62">
        <w:rPr>
          <w:sz w:val="28"/>
          <w:szCs w:val="28"/>
        </w:rPr>
        <w:t xml:space="preserve"> до меню. </w:t>
      </w:r>
      <w:proofErr w:type="spellStart"/>
      <w:r w:rsidRPr="00567B62">
        <w:rPr>
          <w:sz w:val="28"/>
          <w:szCs w:val="28"/>
        </w:rPr>
        <w:t>Вихованців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привчають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сідати</w:t>
      </w:r>
      <w:proofErr w:type="spellEnd"/>
      <w:r w:rsidRPr="00567B62">
        <w:rPr>
          <w:sz w:val="28"/>
          <w:szCs w:val="28"/>
        </w:rPr>
        <w:t xml:space="preserve"> за </w:t>
      </w:r>
      <w:proofErr w:type="spellStart"/>
      <w:r w:rsidRPr="00567B62">
        <w:rPr>
          <w:sz w:val="28"/>
          <w:szCs w:val="28"/>
        </w:rPr>
        <w:t>стіл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охайними</w:t>
      </w:r>
      <w:proofErr w:type="spellEnd"/>
      <w:r w:rsidRPr="00567B62">
        <w:rPr>
          <w:sz w:val="28"/>
          <w:szCs w:val="28"/>
        </w:rPr>
        <w:t xml:space="preserve">, з </w:t>
      </w:r>
      <w:proofErr w:type="spellStart"/>
      <w:r w:rsidRPr="00567B62">
        <w:rPr>
          <w:sz w:val="28"/>
          <w:szCs w:val="28"/>
        </w:rPr>
        <w:t>чистими</w:t>
      </w:r>
      <w:proofErr w:type="spellEnd"/>
      <w:r w:rsidRPr="00567B62">
        <w:rPr>
          <w:sz w:val="28"/>
          <w:szCs w:val="28"/>
        </w:rPr>
        <w:t xml:space="preserve"> руками, </w:t>
      </w:r>
      <w:proofErr w:type="spellStart"/>
      <w:r w:rsidRPr="00567B62">
        <w:rPr>
          <w:sz w:val="28"/>
          <w:szCs w:val="28"/>
        </w:rPr>
        <w:t>сидіти</w:t>
      </w:r>
      <w:proofErr w:type="spellEnd"/>
      <w:r w:rsidRPr="00567B62">
        <w:rPr>
          <w:sz w:val="28"/>
          <w:szCs w:val="28"/>
        </w:rPr>
        <w:t xml:space="preserve"> за столом правильно та правильно </w:t>
      </w:r>
      <w:proofErr w:type="spellStart"/>
      <w:r w:rsidRPr="00567B62">
        <w:rPr>
          <w:sz w:val="28"/>
          <w:szCs w:val="28"/>
        </w:rPr>
        <w:t>користуватися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столовими</w:t>
      </w:r>
      <w:proofErr w:type="spellEnd"/>
      <w:r w:rsidRPr="00567B62">
        <w:rPr>
          <w:sz w:val="28"/>
          <w:szCs w:val="28"/>
        </w:rPr>
        <w:t xml:space="preserve"> приборами (ложкою, </w:t>
      </w:r>
      <w:proofErr w:type="spellStart"/>
      <w:r w:rsidRPr="00567B62">
        <w:rPr>
          <w:sz w:val="28"/>
          <w:szCs w:val="28"/>
        </w:rPr>
        <w:t>виделкою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ножем</w:t>
      </w:r>
      <w:proofErr w:type="spellEnd"/>
      <w:r w:rsidRPr="00567B62">
        <w:rPr>
          <w:sz w:val="28"/>
          <w:szCs w:val="28"/>
        </w:rPr>
        <w:t xml:space="preserve">). </w:t>
      </w:r>
      <w:proofErr w:type="spellStart"/>
      <w:r w:rsidRPr="00567B62">
        <w:rPr>
          <w:sz w:val="28"/>
          <w:szCs w:val="28"/>
        </w:rPr>
        <w:t>Дошкільнят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середнього</w:t>
      </w:r>
      <w:proofErr w:type="spellEnd"/>
      <w:r w:rsidRPr="00567B62">
        <w:rPr>
          <w:sz w:val="28"/>
          <w:szCs w:val="28"/>
        </w:rPr>
        <w:t xml:space="preserve"> та старшого </w:t>
      </w:r>
      <w:proofErr w:type="spellStart"/>
      <w:r w:rsidRPr="00567B62">
        <w:rPr>
          <w:sz w:val="28"/>
          <w:szCs w:val="28"/>
        </w:rPr>
        <w:t>дошкільного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віку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навчають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чергувати</w:t>
      </w:r>
      <w:proofErr w:type="spellEnd"/>
      <w:r w:rsidRPr="00567B62">
        <w:rPr>
          <w:sz w:val="28"/>
          <w:szCs w:val="28"/>
        </w:rPr>
        <w:t xml:space="preserve"> у </w:t>
      </w:r>
      <w:proofErr w:type="spellStart"/>
      <w:r w:rsidRPr="00567B62">
        <w:rPr>
          <w:sz w:val="28"/>
          <w:szCs w:val="28"/>
        </w:rPr>
        <w:t>групі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під</w:t>
      </w:r>
      <w:proofErr w:type="spellEnd"/>
      <w:r w:rsidRPr="00567B62">
        <w:rPr>
          <w:sz w:val="28"/>
          <w:szCs w:val="28"/>
        </w:rPr>
        <w:t xml:space="preserve"> час </w:t>
      </w:r>
      <w:proofErr w:type="spellStart"/>
      <w:r w:rsidRPr="00567B62">
        <w:rPr>
          <w:sz w:val="28"/>
          <w:szCs w:val="28"/>
        </w:rPr>
        <w:t>приймання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їжі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lastRenderedPageBreak/>
        <w:t>використовувати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санітарний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одяг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сервірувати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столи</w:t>
      </w:r>
      <w:proofErr w:type="spellEnd"/>
      <w:r w:rsidRPr="00567B62">
        <w:rPr>
          <w:sz w:val="28"/>
          <w:szCs w:val="28"/>
        </w:rPr>
        <w:t xml:space="preserve">. </w:t>
      </w:r>
      <w:proofErr w:type="spellStart"/>
      <w:r w:rsidRPr="00567B62">
        <w:rPr>
          <w:sz w:val="28"/>
          <w:szCs w:val="28"/>
        </w:rPr>
        <w:t>Кількість</w:t>
      </w:r>
      <w:proofErr w:type="spellEnd"/>
      <w:r w:rsidRPr="00567B62">
        <w:rPr>
          <w:sz w:val="28"/>
          <w:szCs w:val="28"/>
        </w:rPr>
        <w:t xml:space="preserve"> столового посуду в </w:t>
      </w:r>
      <w:proofErr w:type="spellStart"/>
      <w:r w:rsidRPr="00567B62">
        <w:rPr>
          <w:sz w:val="28"/>
          <w:szCs w:val="28"/>
        </w:rPr>
        <w:t>групах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відповідає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кількості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дітей</w:t>
      </w:r>
      <w:proofErr w:type="spellEnd"/>
      <w:r w:rsidRPr="00567B62">
        <w:rPr>
          <w:sz w:val="28"/>
          <w:szCs w:val="28"/>
        </w:rPr>
        <w:t xml:space="preserve"> за списком.</w:t>
      </w:r>
    </w:p>
    <w:p w14:paraId="7B275AD4" w14:textId="50C803AB" w:rsidR="00AA4693" w:rsidRPr="00567B62" w:rsidRDefault="00AA4693" w:rsidP="000208D3">
      <w:pPr>
        <w:jc w:val="both"/>
        <w:rPr>
          <w:b/>
          <w:sz w:val="28"/>
          <w:szCs w:val="28"/>
          <w:lang w:val="uk-UA"/>
        </w:rPr>
      </w:pPr>
      <w:r w:rsidRPr="00567B62">
        <w:rPr>
          <w:sz w:val="28"/>
          <w:szCs w:val="28"/>
        </w:rPr>
        <w:t xml:space="preserve">    </w:t>
      </w:r>
      <w:r w:rsidRPr="00567B62">
        <w:rPr>
          <w:b/>
          <w:sz w:val="28"/>
          <w:szCs w:val="28"/>
        </w:rPr>
        <w:t>В 202</w:t>
      </w:r>
      <w:r w:rsidR="00BA49A6" w:rsidRPr="00567B62">
        <w:rPr>
          <w:b/>
          <w:sz w:val="28"/>
          <w:szCs w:val="28"/>
          <w:lang w:val="uk-UA"/>
        </w:rPr>
        <w:t>4</w:t>
      </w:r>
      <w:r w:rsidRPr="00567B62">
        <w:rPr>
          <w:b/>
          <w:sz w:val="28"/>
          <w:szCs w:val="28"/>
        </w:rPr>
        <w:t>-202</w:t>
      </w:r>
      <w:r w:rsidR="00BA49A6" w:rsidRPr="00567B62">
        <w:rPr>
          <w:b/>
          <w:sz w:val="28"/>
          <w:szCs w:val="28"/>
          <w:lang w:val="uk-UA"/>
        </w:rPr>
        <w:t>5</w:t>
      </w:r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навчальному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році</w:t>
      </w:r>
      <w:proofErr w:type="spellEnd"/>
      <w:r w:rsidRPr="00567B62">
        <w:rPr>
          <w:b/>
          <w:sz w:val="28"/>
          <w:szCs w:val="28"/>
        </w:rPr>
        <w:t xml:space="preserve"> у </w:t>
      </w:r>
      <w:proofErr w:type="spellStart"/>
      <w:r w:rsidRPr="00567B62">
        <w:rPr>
          <w:b/>
          <w:sz w:val="28"/>
          <w:szCs w:val="28"/>
        </w:rPr>
        <w:t>закладі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дошкільної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освіти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було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забезпечено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харчування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дітей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пільгових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категорій</w:t>
      </w:r>
      <w:proofErr w:type="spellEnd"/>
      <w:r w:rsidRPr="00567B62">
        <w:rPr>
          <w:b/>
          <w:sz w:val="28"/>
          <w:szCs w:val="28"/>
        </w:rPr>
        <w:t xml:space="preserve">. Станом на 01 </w:t>
      </w:r>
      <w:proofErr w:type="spellStart"/>
      <w:r w:rsidRPr="00567B62">
        <w:rPr>
          <w:b/>
          <w:sz w:val="28"/>
          <w:szCs w:val="28"/>
        </w:rPr>
        <w:t>червня</w:t>
      </w:r>
      <w:proofErr w:type="spellEnd"/>
      <w:r w:rsidRPr="00567B62">
        <w:rPr>
          <w:b/>
          <w:sz w:val="28"/>
          <w:szCs w:val="28"/>
        </w:rPr>
        <w:t xml:space="preserve"> 202</w:t>
      </w:r>
      <w:r w:rsidR="00BA49A6" w:rsidRPr="00567B62">
        <w:rPr>
          <w:b/>
          <w:sz w:val="28"/>
          <w:szCs w:val="28"/>
          <w:lang w:val="uk-UA"/>
        </w:rPr>
        <w:t>5</w:t>
      </w:r>
      <w:r w:rsidRPr="00567B62">
        <w:rPr>
          <w:b/>
          <w:sz w:val="28"/>
          <w:szCs w:val="28"/>
        </w:rPr>
        <w:t xml:space="preserve"> року </w:t>
      </w:r>
      <w:proofErr w:type="spellStart"/>
      <w:r w:rsidRPr="00567B62">
        <w:rPr>
          <w:b/>
          <w:sz w:val="28"/>
          <w:szCs w:val="28"/>
        </w:rPr>
        <w:t>безкоштовно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харчуються</w:t>
      </w:r>
      <w:proofErr w:type="spellEnd"/>
      <w:r w:rsidRPr="00567B62">
        <w:rPr>
          <w:b/>
          <w:sz w:val="28"/>
          <w:szCs w:val="28"/>
        </w:rPr>
        <w:t xml:space="preserve"> в </w:t>
      </w:r>
      <w:proofErr w:type="spellStart"/>
      <w:r w:rsidRPr="00567B62">
        <w:rPr>
          <w:b/>
          <w:sz w:val="28"/>
          <w:szCs w:val="28"/>
        </w:rPr>
        <w:t>закладі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дошкільної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освіти</w:t>
      </w:r>
      <w:proofErr w:type="spellEnd"/>
      <w:r w:rsidRPr="00567B62">
        <w:rPr>
          <w:b/>
          <w:sz w:val="28"/>
          <w:szCs w:val="28"/>
          <w:lang w:val="uk-UA"/>
        </w:rPr>
        <w:t xml:space="preserve"> </w:t>
      </w:r>
      <w:r w:rsidR="00BA49A6" w:rsidRPr="00567B62">
        <w:rPr>
          <w:b/>
          <w:sz w:val="28"/>
          <w:szCs w:val="28"/>
          <w:lang w:val="uk-UA"/>
        </w:rPr>
        <w:t>48</w:t>
      </w:r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дітей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r w:rsidRPr="00567B62">
        <w:rPr>
          <w:b/>
          <w:sz w:val="28"/>
          <w:szCs w:val="28"/>
        </w:rPr>
        <w:t>пільгових</w:t>
      </w:r>
      <w:proofErr w:type="spellEnd"/>
      <w:r w:rsidRPr="00567B62">
        <w:rPr>
          <w:b/>
          <w:sz w:val="28"/>
          <w:szCs w:val="28"/>
        </w:rPr>
        <w:t xml:space="preserve"> </w:t>
      </w:r>
      <w:proofErr w:type="spellStart"/>
      <w:proofErr w:type="gramStart"/>
      <w:r w:rsidRPr="00567B62">
        <w:rPr>
          <w:b/>
          <w:sz w:val="28"/>
          <w:szCs w:val="28"/>
        </w:rPr>
        <w:t>категорій</w:t>
      </w:r>
      <w:proofErr w:type="spellEnd"/>
      <w:r w:rsidRPr="00567B62">
        <w:rPr>
          <w:b/>
          <w:sz w:val="28"/>
          <w:szCs w:val="28"/>
        </w:rPr>
        <w:t xml:space="preserve"> </w:t>
      </w:r>
      <w:r w:rsidRPr="00567B62">
        <w:rPr>
          <w:b/>
          <w:sz w:val="28"/>
          <w:szCs w:val="28"/>
          <w:lang w:val="uk-UA"/>
        </w:rPr>
        <w:t>:</w:t>
      </w:r>
      <w:proofErr w:type="gramEnd"/>
    </w:p>
    <w:p w14:paraId="2FD46157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малозабезпечені </w:t>
      </w:r>
      <w:proofErr w:type="spellStart"/>
      <w:r w:rsidRPr="00567B62">
        <w:rPr>
          <w:sz w:val="28"/>
          <w:szCs w:val="28"/>
          <w:lang w:val="uk-UA"/>
        </w:rPr>
        <w:t>сімʼї</w:t>
      </w:r>
      <w:proofErr w:type="spellEnd"/>
      <w:r w:rsidRPr="00567B62">
        <w:rPr>
          <w:sz w:val="28"/>
          <w:szCs w:val="28"/>
          <w:lang w:val="uk-UA"/>
        </w:rPr>
        <w:t xml:space="preserve"> -1;</w:t>
      </w:r>
    </w:p>
    <w:p w14:paraId="01A716DC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дитина-інвалід -1;</w:t>
      </w:r>
    </w:p>
    <w:p w14:paraId="022497A5" w14:textId="00C7F189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внутрішньо переміщені особи – 2</w:t>
      </w:r>
      <w:r w:rsidR="00BA49A6" w:rsidRPr="00567B62">
        <w:rPr>
          <w:sz w:val="28"/>
          <w:szCs w:val="28"/>
          <w:lang w:val="uk-UA"/>
        </w:rPr>
        <w:t>6</w:t>
      </w:r>
      <w:r w:rsidRPr="00567B62">
        <w:rPr>
          <w:sz w:val="28"/>
          <w:szCs w:val="28"/>
          <w:lang w:val="uk-UA"/>
        </w:rPr>
        <w:t>;</w:t>
      </w:r>
    </w:p>
    <w:p w14:paraId="50DA3E61" w14:textId="6FD67368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батьки учасник бойових дій – 1</w:t>
      </w:r>
      <w:r w:rsidR="00BA49A6" w:rsidRPr="00567B62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  <w:lang w:val="uk-UA"/>
        </w:rPr>
        <w:t>:</w:t>
      </w:r>
    </w:p>
    <w:p w14:paraId="5F97DF5F" w14:textId="77777777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>- особливі освітні потреби – 4;</w:t>
      </w:r>
    </w:p>
    <w:p w14:paraId="60611FB8" w14:textId="2251AD50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- дитина позбавлена батьківського піклування – </w:t>
      </w:r>
      <w:r w:rsidR="00BA49A6" w:rsidRPr="00567B62">
        <w:rPr>
          <w:sz w:val="28"/>
          <w:szCs w:val="28"/>
          <w:lang w:val="uk-UA"/>
        </w:rPr>
        <w:t>2</w:t>
      </w:r>
      <w:r w:rsidRPr="00567B62">
        <w:rPr>
          <w:sz w:val="28"/>
          <w:szCs w:val="28"/>
          <w:lang w:val="uk-UA"/>
        </w:rPr>
        <w:t xml:space="preserve"> (двоє батьків)</w:t>
      </w:r>
    </w:p>
    <w:p w14:paraId="090AB861" w14:textId="4B02928E" w:rsidR="00AA4693" w:rsidRPr="00567B62" w:rsidRDefault="00AA4693" w:rsidP="000208D3">
      <w:pPr>
        <w:ind w:firstLine="540"/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За </w:t>
      </w:r>
      <w:r w:rsidR="00BA49A6" w:rsidRPr="00567B62">
        <w:rPr>
          <w:b/>
          <w:sz w:val="28"/>
          <w:szCs w:val="28"/>
          <w:lang w:val="uk-UA"/>
        </w:rPr>
        <w:t>25</w:t>
      </w:r>
      <w:r w:rsidRPr="00567B62">
        <w:rPr>
          <w:b/>
          <w:sz w:val="28"/>
          <w:szCs w:val="28"/>
          <w:lang w:val="uk-UA"/>
        </w:rPr>
        <w:t xml:space="preserve"> д</w:t>
      </w:r>
      <w:r w:rsidR="00BA49A6" w:rsidRPr="00567B62">
        <w:rPr>
          <w:b/>
          <w:sz w:val="28"/>
          <w:szCs w:val="28"/>
          <w:lang w:val="uk-UA"/>
        </w:rPr>
        <w:t>ітей</w:t>
      </w:r>
      <w:r w:rsidRPr="00567B62">
        <w:rPr>
          <w:sz w:val="28"/>
          <w:szCs w:val="28"/>
          <w:lang w:val="uk-UA"/>
        </w:rPr>
        <w:t xml:space="preserve"> з багатодітних сімей батьки сплачують 50% вартості плати за харчування. </w:t>
      </w:r>
    </w:p>
    <w:p w14:paraId="3D86EBDD" w14:textId="77777777" w:rsidR="00E85ADC" w:rsidRPr="000208D3" w:rsidRDefault="00E85ADC" w:rsidP="000208D3">
      <w:pPr>
        <w:rPr>
          <w:b/>
          <w:sz w:val="28"/>
          <w:szCs w:val="28"/>
          <w:lang w:val="uk-UA"/>
        </w:rPr>
      </w:pPr>
    </w:p>
    <w:p w14:paraId="4965AB98" w14:textId="1FE55F54" w:rsidR="00AA4693" w:rsidRPr="00567B62" w:rsidRDefault="00AA4693" w:rsidP="000208D3">
      <w:pPr>
        <w:jc w:val="center"/>
        <w:rPr>
          <w:b/>
          <w:sz w:val="28"/>
          <w:szCs w:val="28"/>
        </w:rPr>
      </w:pPr>
      <w:r w:rsidRPr="00567B62">
        <w:rPr>
          <w:b/>
          <w:sz w:val="28"/>
          <w:szCs w:val="28"/>
        </w:rPr>
        <w:t>ЗАХОДИ ЩОДО ЗМІЦНЕННЯ ТА МОДЕРНІЗАЦІЇ</w:t>
      </w:r>
    </w:p>
    <w:p w14:paraId="5C74B99D" w14:textId="77777777" w:rsidR="00AA4693" w:rsidRPr="00567B62" w:rsidRDefault="00AA4693" w:rsidP="000208D3">
      <w:pPr>
        <w:jc w:val="center"/>
        <w:rPr>
          <w:b/>
          <w:sz w:val="28"/>
          <w:szCs w:val="28"/>
        </w:rPr>
      </w:pPr>
      <w:r w:rsidRPr="00567B62">
        <w:rPr>
          <w:b/>
          <w:sz w:val="28"/>
          <w:szCs w:val="28"/>
        </w:rPr>
        <w:t>МАТЕРІАЛЬНО-ТЕХНІЧНОЇ БАЗИ ОСВІТНЬОГО ПРОЦЕСУ</w:t>
      </w:r>
    </w:p>
    <w:p w14:paraId="05019C3F" w14:textId="26A1FD04" w:rsidR="00AA4693" w:rsidRPr="00567B62" w:rsidRDefault="006A5FB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  <w:lang w:val="uk-UA"/>
        </w:rPr>
        <w:t xml:space="preserve">     </w:t>
      </w:r>
      <w:proofErr w:type="spellStart"/>
      <w:r w:rsidR="00AA4693" w:rsidRPr="00567B62">
        <w:rPr>
          <w:sz w:val="28"/>
          <w:szCs w:val="28"/>
        </w:rPr>
        <w:t>Фінансова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діяльність</w:t>
      </w:r>
      <w:proofErr w:type="spellEnd"/>
      <w:r w:rsidR="00AA4693" w:rsidRPr="00567B62">
        <w:rPr>
          <w:sz w:val="28"/>
          <w:szCs w:val="28"/>
        </w:rPr>
        <w:t xml:space="preserve"> закладу </w:t>
      </w:r>
      <w:proofErr w:type="spellStart"/>
      <w:r w:rsidR="00AA4693" w:rsidRPr="00567B62">
        <w:rPr>
          <w:sz w:val="28"/>
          <w:szCs w:val="28"/>
        </w:rPr>
        <w:t>дошкільної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освіти</w:t>
      </w:r>
      <w:proofErr w:type="spellEnd"/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впродовж</w:t>
      </w:r>
      <w:proofErr w:type="spellEnd"/>
      <w:r w:rsidR="00AA4693" w:rsidRPr="00567B62">
        <w:rPr>
          <w:sz w:val="28"/>
          <w:szCs w:val="28"/>
        </w:rPr>
        <w:t xml:space="preserve"> 202</w:t>
      </w:r>
      <w:r w:rsidR="00C56B14" w:rsidRPr="00567B62">
        <w:rPr>
          <w:sz w:val="28"/>
          <w:szCs w:val="28"/>
          <w:lang w:val="uk-UA"/>
        </w:rPr>
        <w:t>4</w:t>
      </w:r>
      <w:r w:rsidR="00AA4693" w:rsidRPr="00567B62">
        <w:rPr>
          <w:sz w:val="28"/>
          <w:szCs w:val="28"/>
        </w:rPr>
        <w:t>-202</w:t>
      </w:r>
      <w:r w:rsidR="00C56B14" w:rsidRPr="00567B62">
        <w:rPr>
          <w:sz w:val="28"/>
          <w:szCs w:val="28"/>
          <w:lang w:val="uk-UA"/>
        </w:rPr>
        <w:t>5</w:t>
      </w:r>
      <w:r w:rsidR="00AA4693" w:rsidRPr="00567B62">
        <w:rPr>
          <w:sz w:val="28"/>
          <w:szCs w:val="28"/>
        </w:rPr>
        <w:t xml:space="preserve"> </w:t>
      </w:r>
      <w:proofErr w:type="spellStart"/>
      <w:r w:rsidR="00AA4693" w:rsidRPr="00567B62">
        <w:rPr>
          <w:sz w:val="28"/>
          <w:szCs w:val="28"/>
        </w:rPr>
        <w:t>н.р</w:t>
      </w:r>
      <w:proofErr w:type="spellEnd"/>
      <w:r w:rsidR="00AA4693" w:rsidRPr="00567B62">
        <w:rPr>
          <w:sz w:val="28"/>
          <w:szCs w:val="28"/>
        </w:rPr>
        <w:t xml:space="preserve">. </w:t>
      </w:r>
    </w:p>
    <w:p w14:paraId="3F3AC275" w14:textId="09624C46" w:rsidR="00AA4693" w:rsidRPr="00567B62" w:rsidRDefault="00AA4693" w:rsidP="000208D3">
      <w:pPr>
        <w:jc w:val="both"/>
        <w:rPr>
          <w:sz w:val="28"/>
          <w:szCs w:val="28"/>
        </w:rPr>
      </w:pPr>
      <w:proofErr w:type="spellStart"/>
      <w:proofErr w:type="gramStart"/>
      <w:r w:rsidRPr="00567B62">
        <w:rPr>
          <w:sz w:val="28"/>
          <w:szCs w:val="28"/>
        </w:rPr>
        <w:t>була</w:t>
      </w:r>
      <w:proofErr w:type="spellEnd"/>
      <w:proofErr w:type="gram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спрямована</w:t>
      </w:r>
      <w:proofErr w:type="spellEnd"/>
      <w:r w:rsidRPr="00567B62">
        <w:rPr>
          <w:sz w:val="28"/>
          <w:szCs w:val="28"/>
        </w:rPr>
        <w:t xml:space="preserve"> на </w:t>
      </w:r>
      <w:proofErr w:type="spellStart"/>
      <w:r w:rsidRPr="00567B62">
        <w:rPr>
          <w:sz w:val="28"/>
          <w:szCs w:val="28"/>
        </w:rPr>
        <w:t>створення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безпечних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належних</w:t>
      </w:r>
      <w:proofErr w:type="spellEnd"/>
      <w:r w:rsidRPr="00567B62">
        <w:rPr>
          <w:sz w:val="28"/>
          <w:szCs w:val="28"/>
        </w:rPr>
        <w:t xml:space="preserve"> умов для </w:t>
      </w:r>
      <w:proofErr w:type="spellStart"/>
      <w:r w:rsidRPr="00567B62">
        <w:rPr>
          <w:sz w:val="28"/>
          <w:szCs w:val="28"/>
        </w:rPr>
        <w:t>здійснення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освітнього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процесу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підтримку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життєдіяльності</w:t>
      </w:r>
      <w:proofErr w:type="spellEnd"/>
      <w:r w:rsidRPr="00567B62">
        <w:rPr>
          <w:sz w:val="28"/>
          <w:szCs w:val="28"/>
        </w:rPr>
        <w:t xml:space="preserve"> закладу.</w:t>
      </w:r>
    </w:p>
    <w:p w14:paraId="4C42CA36" w14:textId="77777777" w:rsidR="00AA4693" w:rsidRPr="00567B62" w:rsidRDefault="00AA4693" w:rsidP="000208D3">
      <w:pPr>
        <w:jc w:val="center"/>
        <w:rPr>
          <w:b/>
          <w:sz w:val="28"/>
          <w:szCs w:val="28"/>
          <w:lang w:val="uk-UA"/>
        </w:rPr>
      </w:pPr>
    </w:p>
    <w:p w14:paraId="39544CF0" w14:textId="77777777" w:rsidR="00AA4693" w:rsidRPr="00567B62" w:rsidRDefault="00AA4693" w:rsidP="000208D3">
      <w:pPr>
        <w:jc w:val="center"/>
        <w:rPr>
          <w:b/>
          <w:sz w:val="28"/>
          <w:szCs w:val="28"/>
          <w:lang w:val="uk-UA"/>
        </w:rPr>
      </w:pPr>
      <w:r w:rsidRPr="00567B62">
        <w:rPr>
          <w:b/>
          <w:sz w:val="28"/>
          <w:szCs w:val="28"/>
          <w:lang w:val="uk-UA"/>
        </w:rPr>
        <w:t xml:space="preserve">НА ПОКРАЩЕННЯ </w:t>
      </w:r>
      <w:r w:rsidRPr="00567B62">
        <w:rPr>
          <w:b/>
          <w:sz w:val="28"/>
          <w:szCs w:val="28"/>
        </w:rPr>
        <w:t xml:space="preserve">МАТЕРІАЛЬНО-ТЕХНІЧНОЇ БАЗИ </w:t>
      </w:r>
      <w:r w:rsidRPr="00567B62">
        <w:rPr>
          <w:b/>
          <w:sz w:val="28"/>
          <w:szCs w:val="28"/>
          <w:lang w:val="uk-UA"/>
        </w:rPr>
        <w:t>ЗА КОШТИ З МІСЦЕВОГО БЮДЖЕТУ БУЛО ПРИДБАНО:</w:t>
      </w:r>
    </w:p>
    <w:p w14:paraId="72186C6D" w14:textId="77777777" w:rsidR="00AA4693" w:rsidRPr="00567B62" w:rsidRDefault="00AA4693" w:rsidP="000208D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5148"/>
        <w:gridCol w:w="3210"/>
      </w:tblGrid>
      <w:tr w:rsidR="00AA4693" w:rsidRPr="00567B62" w14:paraId="13385162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840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№</w:t>
            </w:r>
          </w:p>
          <w:p w14:paraId="7C860364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2DB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Придбано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B65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AA4693" w:rsidRPr="00567B62" w14:paraId="706234F2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DF36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6D1" w14:textId="39EEDAB9" w:rsidR="00AA4693" w:rsidRPr="00567B62" w:rsidRDefault="00A13D9E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Індукційна плита + каструлі до неї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E7E" w14:textId="607F81C7" w:rsidR="00AA4693" w:rsidRPr="00567B62" w:rsidRDefault="00A13D9E" w:rsidP="00020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67500+9275</w:t>
            </w:r>
          </w:p>
        </w:tc>
      </w:tr>
      <w:tr w:rsidR="00AA4693" w:rsidRPr="00567B62" w14:paraId="312A5E69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2B91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2B2" w14:textId="3264EC37" w:rsidR="00AA4693" w:rsidRPr="00567B62" w:rsidRDefault="00A13D9E" w:rsidP="000208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1946" w14:textId="28D04ACD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1</w:t>
            </w:r>
            <w:r w:rsidR="00A13D9E">
              <w:rPr>
                <w:sz w:val="28"/>
                <w:szCs w:val="28"/>
                <w:lang w:val="uk-UA"/>
              </w:rPr>
              <w:t>6074</w:t>
            </w:r>
          </w:p>
        </w:tc>
      </w:tr>
      <w:tr w:rsidR="00AA4693" w:rsidRPr="00567B62" w14:paraId="2E6AD2C4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9CAA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A47" w14:textId="7ADC89C9" w:rsidR="00AA4693" w:rsidRPr="00567B62" w:rsidRDefault="00AA4693" w:rsidP="000208D3">
            <w:pPr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 xml:space="preserve">Бойлер 4шт.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4B71" w14:textId="19D02962" w:rsidR="00AA4693" w:rsidRPr="00567B62" w:rsidRDefault="00A13D9E" w:rsidP="00020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20300</w:t>
            </w:r>
          </w:p>
        </w:tc>
      </w:tr>
      <w:tr w:rsidR="00AA4693" w:rsidRPr="00567B62" w14:paraId="08EE0339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8331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E69" w14:textId="69F291BA" w:rsidR="00AA4693" w:rsidRPr="00567B62" w:rsidRDefault="00A13D9E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Генератор 2 шт</w:t>
            </w:r>
            <w:r w:rsidR="00E4077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34A" w14:textId="57AD960D" w:rsidR="00AA4693" w:rsidRPr="00567B62" w:rsidRDefault="00A13D9E" w:rsidP="00020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66659</w:t>
            </w:r>
          </w:p>
        </w:tc>
      </w:tr>
      <w:tr w:rsidR="00AA4693" w:rsidRPr="00567B62" w14:paraId="55974C8F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691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9FBF" w14:textId="49BD9A12" w:rsidR="00AA4693" w:rsidRPr="00567B62" w:rsidRDefault="00A13D9E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та іграшки в ресурсну кімнату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186A" w14:textId="5ED82FF5" w:rsidR="00AA4693" w:rsidRPr="00567B62" w:rsidRDefault="00A13D9E" w:rsidP="00020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29385</w:t>
            </w:r>
          </w:p>
        </w:tc>
      </w:tr>
      <w:tr w:rsidR="00232D98" w:rsidRPr="00567B62" w14:paraId="7331EFB1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DB1" w14:textId="77777777" w:rsidR="00232D98" w:rsidRPr="00567B62" w:rsidRDefault="00232D98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176" w14:textId="77777777" w:rsidR="00232D98" w:rsidRDefault="00232D98" w:rsidP="00020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49F" w14:textId="77777777" w:rsidR="00232D98" w:rsidRDefault="00232D98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2D98" w:rsidRPr="00567B62" w14:paraId="1BDB894A" w14:textId="77777777" w:rsidTr="003E5C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E5F" w14:textId="77777777" w:rsidR="00232D98" w:rsidRPr="00567B62" w:rsidRDefault="00232D98" w:rsidP="003E5CC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46D7" w14:textId="0A88B119" w:rsidR="00232D98" w:rsidRPr="00567B62" w:rsidRDefault="00232D98" w:rsidP="003E5CC2">
            <w:pPr>
              <w:rPr>
                <w:b/>
                <w:sz w:val="28"/>
                <w:szCs w:val="28"/>
                <w:lang w:val="uk-UA"/>
              </w:rPr>
            </w:pPr>
            <w:r w:rsidRPr="00232D98">
              <w:rPr>
                <w:b/>
                <w:sz w:val="28"/>
                <w:szCs w:val="28"/>
                <w:lang w:val="uk-UA"/>
              </w:rPr>
              <w:t>Всього витрачено: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5131" w14:textId="77777777" w:rsidR="00232D98" w:rsidRPr="00567B62" w:rsidRDefault="00232D98" w:rsidP="003E5C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209193</w:t>
            </w:r>
          </w:p>
        </w:tc>
      </w:tr>
      <w:tr w:rsidR="00AA4693" w:rsidRPr="005E38E4" w14:paraId="40CB616C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F0AD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  <w:r w:rsidRPr="00567B6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1D27" w14:textId="77777777" w:rsidR="00AA4693" w:rsidRDefault="00E40779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Листи </w:t>
            </w:r>
            <w:proofErr w:type="spellStart"/>
            <w:r>
              <w:rPr>
                <w:sz w:val="28"/>
                <w:szCs w:val="28"/>
                <w:lang w:val="uk-UA"/>
              </w:rPr>
              <w:t>шифера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 шт.</w:t>
            </w:r>
          </w:p>
          <w:p w14:paraId="29FDF7D0" w14:textId="2F1274AB" w:rsidR="00E40779" w:rsidRPr="00567B62" w:rsidRDefault="00E40779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та заміна нових громовідводів, обробка дерев'яних конструкцій від пожежі,</w:t>
            </w:r>
            <w:r w:rsidR="00232D98">
              <w:rPr>
                <w:sz w:val="28"/>
                <w:szCs w:val="28"/>
                <w:lang w:val="uk-UA"/>
              </w:rPr>
              <w:t xml:space="preserve"> реставрація та заміна козирків, заміна світильників в коридорах.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DAC" w14:textId="77777777" w:rsidR="00AA4693" w:rsidRPr="00567B62" w:rsidRDefault="00AA4693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0779" w:rsidRPr="00567B62" w14:paraId="2F384506" w14:textId="77777777" w:rsidTr="00AA46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B55" w14:textId="1627379E" w:rsidR="00E40779" w:rsidRPr="00567B62" w:rsidRDefault="00E40779" w:rsidP="00020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370" w14:textId="46398013" w:rsidR="00E40779" w:rsidRDefault="00E40779" w:rsidP="000208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Миючі засоби, </w:t>
            </w:r>
            <w:proofErr w:type="spellStart"/>
            <w:r>
              <w:rPr>
                <w:sz w:val="28"/>
                <w:szCs w:val="28"/>
                <w:lang w:val="uk-UA"/>
              </w:rPr>
              <w:t>Бумага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А4 для кабінетів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511" w14:textId="77777777" w:rsidR="00E40779" w:rsidRPr="00567B62" w:rsidRDefault="00E40779" w:rsidP="000208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693" w:rsidRPr="00567B62" w14:paraId="3DB661C0" w14:textId="77777777" w:rsidTr="00232D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014" w14:textId="77777777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2EC" w14:textId="0D689C1F" w:rsidR="00AA4693" w:rsidRPr="00567B62" w:rsidRDefault="00232D98" w:rsidP="000208D3">
            <w:pPr>
              <w:rPr>
                <w:b/>
                <w:sz w:val="28"/>
                <w:szCs w:val="28"/>
                <w:lang w:val="uk-UA"/>
              </w:rPr>
            </w:pPr>
            <w:r w:rsidRPr="00232D98">
              <w:rPr>
                <w:b/>
                <w:sz w:val="28"/>
                <w:szCs w:val="28"/>
                <w:lang w:val="uk-UA"/>
              </w:rPr>
              <w:t>Всього витрачено: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8A" w14:textId="14D296AC" w:rsidR="00AA4693" w:rsidRPr="00567B62" w:rsidRDefault="00AA4693" w:rsidP="000208D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18D0DBB1" w14:textId="77777777" w:rsidR="00AA4693" w:rsidRPr="000208D3" w:rsidRDefault="00AA4693" w:rsidP="000208D3">
      <w:pPr>
        <w:jc w:val="both"/>
        <w:rPr>
          <w:sz w:val="28"/>
          <w:szCs w:val="28"/>
          <w:lang w:val="uk-UA"/>
        </w:rPr>
      </w:pPr>
    </w:p>
    <w:p w14:paraId="1F88E015" w14:textId="06668928" w:rsidR="00AA4693" w:rsidRPr="00567B62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 З метою </w:t>
      </w:r>
      <w:proofErr w:type="spellStart"/>
      <w:r w:rsidRPr="00567B62">
        <w:rPr>
          <w:sz w:val="28"/>
          <w:szCs w:val="28"/>
        </w:rPr>
        <w:t>підготовки</w:t>
      </w:r>
      <w:proofErr w:type="spellEnd"/>
      <w:r w:rsidRPr="00567B62">
        <w:rPr>
          <w:sz w:val="28"/>
          <w:szCs w:val="28"/>
        </w:rPr>
        <w:t xml:space="preserve"> до нового 202</w:t>
      </w:r>
      <w:r w:rsidR="00BA49A6" w:rsidRPr="00567B62">
        <w:rPr>
          <w:sz w:val="28"/>
          <w:szCs w:val="28"/>
          <w:lang w:val="uk-UA"/>
        </w:rPr>
        <w:t>5</w:t>
      </w:r>
      <w:r w:rsidRPr="00567B62">
        <w:rPr>
          <w:sz w:val="28"/>
          <w:szCs w:val="28"/>
        </w:rPr>
        <w:t>-202</w:t>
      </w:r>
      <w:r w:rsidR="00BA49A6" w:rsidRPr="00567B62">
        <w:rPr>
          <w:sz w:val="28"/>
          <w:szCs w:val="28"/>
          <w:lang w:val="uk-UA"/>
        </w:rPr>
        <w:t>6</w:t>
      </w: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навчального</w:t>
      </w:r>
      <w:proofErr w:type="spellEnd"/>
      <w:r w:rsidRPr="00567B62">
        <w:rPr>
          <w:sz w:val="28"/>
          <w:szCs w:val="28"/>
        </w:rPr>
        <w:t xml:space="preserve"> року </w:t>
      </w:r>
      <w:proofErr w:type="spellStart"/>
      <w:r w:rsidRPr="00567B62">
        <w:rPr>
          <w:sz w:val="28"/>
          <w:szCs w:val="28"/>
        </w:rPr>
        <w:t>також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спільними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зусиллями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адміністрації</w:t>
      </w:r>
      <w:proofErr w:type="spellEnd"/>
      <w:r w:rsidRPr="00567B62">
        <w:rPr>
          <w:sz w:val="28"/>
          <w:szCs w:val="28"/>
        </w:rPr>
        <w:t xml:space="preserve">, </w:t>
      </w:r>
      <w:proofErr w:type="spellStart"/>
      <w:r w:rsidRPr="00567B62">
        <w:rPr>
          <w:sz w:val="28"/>
          <w:szCs w:val="28"/>
        </w:rPr>
        <w:t>працівників</w:t>
      </w:r>
      <w:proofErr w:type="spellEnd"/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батьків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proofErr w:type="gramStart"/>
      <w:r w:rsidRPr="00567B62">
        <w:rPr>
          <w:sz w:val="28"/>
          <w:szCs w:val="28"/>
        </w:rPr>
        <w:t>вихованців</w:t>
      </w:r>
      <w:proofErr w:type="spellEnd"/>
      <w:r w:rsidR="000208D3">
        <w:rPr>
          <w:sz w:val="28"/>
          <w:szCs w:val="28"/>
          <w:lang w:val="uk-UA"/>
        </w:rPr>
        <w:t>,</w:t>
      </w:r>
      <w:r w:rsidRPr="00567B62">
        <w:rPr>
          <w:sz w:val="28"/>
          <w:szCs w:val="28"/>
        </w:rPr>
        <w:t xml:space="preserve">  </w:t>
      </w:r>
      <w:proofErr w:type="spellStart"/>
      <w:r w:rsidRPr="00567B62">
        <w:rPr>
          <w:sz w:val="28"/>
          <w:szCs w:val="28"/>
        </w:rPr>
        <w:t>плануємо</w:t>
      </w:r>
      <w:proofErr w:type="spellEnd"/>
      <w:proofErr w:type="gramEnd"/>
      <w:r w:rsidRPr="00567B62">
        <w:rPr>
          <w:sz w:val="28"/>
          <w:szCs w:val="28"/>
        </w:rPr>
        <w:t xml:space="preserve"> провести </w:t>
      </w:r>
      <w:proofErr w:type="spellStart"/>
      <w:r w:rsidRPr="00567B62">
        <w:rPr>
          <w:sz w:val="28"/>
          <w:szCs w:val="28"/>
        </w:rPr>
        <w:t>певні</w:t>
      </w:r>
      <w:proofErr w:type="spellEnd"/>
      <w:r w:rsidRPr="00567B62">
        <w:rPr>
          <w:sz w:val="28"/>
          <w:szCs w:val="28"/>
        </w:rPr>
        <w:t xml:space="preserve"> заходи, </w:t>
      </w:r>
      <w:proofErr w:type="spellStart"/>
      <w:r w:rsidRPr="00567B62">
        <w:rPr>
          <w:sz w:val="28"/>
          <w:szCs w:val="28"/>
        </w:rPr>
        <w:t>зокрема</w:t>
      </w:r>
      <w:proofErr w:type="spellEnd"/>
      <w:r w:rsidRPr="00567B62">
        <w:rPr>
          <w:sz w:val="28"/>
          <w:szCs w:val="28"/>
        </w:rPr>
        <w:t xml:space="preserve">: </w:t>
      </w:r>
    </w:p>
    <w:p w14:paraId="610943BE" w14:textId="77777777" w:rsidR="00AA4693" w:rsidRPr="00567B62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Виконати</w:t>
      </w:r>
      <w:proofErr w:type="spellEnd"/>
      <w:r w:rsidRPr="00567B62">
        <w:rPr>
          <w:sz w:val="28"/>
          <w:szCs w:val="28"/>
        </w:rPr>
        <w:t xml:space="preserve">: </w:t>
      </w:r>
    </w:p>
    <w:p w14:paraId="3B78C01E" w14:textId="77777777" w:rsidR="00AA4693" w:rsidRPr="00567B62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</w:rPr>
        <w:lastRenderedPageBreak/>
        <w:t>-</w:t>
      </w:r>
      <w:r w:rsidRPr="00567B62">
        <w:rPr>
          <w:sz w:val="28"/>
          <w:szCs w:val="28"/>
        </w:rPr>
        <w:tab/>
      </w:r>
      <w:proofErr w:type="spellStart"/>
      <w:r w:rsidRPr="00567B62">
        <w:rPr>
          <w:sz w:val="28"/>
          <w:szCs w:val="28"/>
        </w:rPr>
        <w:t>впорядкування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ігрових</w:t>
      </w:r>
      <w:proofErr w:type="spellEnd"/>
      <w:r w:rsidRPr="00567B62">
        <w:rPr>
          <w:sz w:val="28"/>
          <w:szCs w:val="28"/>
        </w:rPr>
        <w:t xml:space="preserve"> </w:t>
      </w:r>
      <w:r w:rsidRPr="00567B62">
        <w:rPr>
          <w:sz w:val="28"/>
          <w:szCs w:val="28"/>
          <w:lang w:val="uk-UA"/>
        </w:rPr>
        <w:t>майданчиків</w:t>
      </w:r>
      <w:r w:rsidRPr="00567B62">
        <w:rPr>
          <w:sz w:val="28"/>
          <w:szCs w:val="28"/>
        </w:rPr>
        <w:t xml:space="preserve"> та </w:t>
      </w:r>
      <w:proofErr w:type="spellStart"/>
      <w:r w:rsidRPr="00567B62">
        <w:rPr>
          <w:sz w:val="28"/>
          <w:szCs w:val="28"/>
        </w:rPr>
        <w:t>фарбування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споруд</w:t>
      </w:r>
      <w:proofErr w:type="spellEnd"/>
      <w:r w:rsidRPr="00567B62">
        <w:rPr>
          <w:sz w:val="28"/>
          <w:szCs w:val="28"/>
        </w:rPr>
        <w:t xml:space="preserve">;  </w:t>
      </w:r>
    </w:p>
    <w:p w14:paraId="226F0E8D" w14:textId="77777777" w:rsidR="00AA4693" w:rsidRPr="00567B62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</w:rPr>
        <w:t>-</w:t>
      </w:r>
      <w:r w:rsidRPr="00567B62">
        <w:rPr>
          <w:sz w:val="28"/>
          <w:szCs w:val="28"/>
        </w:rPr>
        <w:tab/>
      </w:r>
      <w:proofErr w:type="spellStart"/>
      <w:r w:rsidRPr="00567B62">
        <w:rPr>
          <w:sz w:val="28"/>
          <w:szCs w:val="28"/>
        </w:rPr>
        <w:t>заміну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піску</w:t>
      </w:r>
      <w:proofErr w:type="spellEnd"/>
      <w:r w:rsidRPr="00567B62">
        <w:rPr>
          <w:sz w:val="28"/>
          <w:szCs w:val="28"/>
        </w:rPr>
        <w:t xml:space="preserve"> в </w:t>
      </w:r>
      <w:proofErr w:type="spellStart"/>
      <w:r w:rsidRPr="00567B62">
        <w:rPr>
          <w:sz w:val="28"/>
          <w:szCs w:val="28"/>
        </w:rPr>
        <w:t>пісочницях</w:t>
      </w:r>
      <w:proofErr w:type="spellEnd"/>
      <w:r w:rsidRPr="00567B62">
        <w:rPr>
          <w:sz w:val="28"/>
          <w:szCs w:val="28"/>
          <w:lang w:val="uk-UA"/>
        </w:rPr>
        <w:t xml:space="preserve"> та часткова заміна пісочниць</w:t>
      </w:r>
      <w:r w:rsidRPr="00567B62">
        <w:rPr>
          <w:sz w:val="28"/>
          <w:szCs w:val="28"/>
        </w:rPr>
        <w:t xml:space="preserve">; </w:t>
      </w:r>
    </w:p>
    <w:p w14:paraId="198DEDEC" w14:textId="174F77E2" w:rsidR="00AA4693" w:rsidRPr="00567B62" w:rsidRDefault="00AA4693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</w:rPr>
        <w:t>-</w:t>
      </w:r>
      <w:r w:rsidRPr="00567B62">
        <w:rPr>
          <w:sz w:val="28"/>
          <w:szCs w:val="28"/>
        </w:rPr>
        <w:tab/>
      </w:r>
      <w:r w:rsidR="006A5FB3" w:rsidRPr="00567B62">
        <w:rPr>
          <w:sz w:val="28"/>
          <w:szCs w:val="28"/>
          <w:lang w:val="uk-UA"/>
        </w:rPr>
        <w:t>заку</w:t>
      </w:r>
      <w:r w:rsidR="00E373F3" w:rsidRPr="00567B62">
        <w:rPr>
          <w:sz w:val="28"/>
          <w:szCs w:val="28"/>
          <w:lang w:val="uk-UA"/>
        </w:rPr>
        <w:t xml:space="preserve">півля тюлі у </w:t>
      </w:r>
      <w:proofErr w:type="spellStart"/>
      <w:r w:rsidR="00E373F3" w:rsidRPr="00567B62">
        <w:rPr>
          <w:sz w:val="28"/>
          <w:szCs w:val="28"/>
          <w:lang w:val="uk-UA"/>
        </w:rPr>
        <w:t>муз.зал</w:t>
      </w:r>
      <w:proofErr w:type="spellEnd"/>
    </w:p>
    <w:p w14:paraId="65E77875" w14:textId="77777777" w:rsidR="0098049E" w:rsidRDefault="00AA4693" w:rsidP="000208D3">
      <w:pPr>
        <w:jc w:val="both"/>
        <w:rPr>
          <w:sz w:val="28"/>
          <w:szCs w:val="28"/>
        </w:rPr>
      </w:pPr>
      <w:r w:rsidRPr="00567B62">
        <w:rPr>
          <w:sz w:val="28"/>
          <w:szCs w:val="28"/>
        </w:rPr>
        <w:t>-</w:t>
      </w:r>
      <w:r w:rsidRPr="00567B62">
        <w:rPr>
          <w:sz w:val="28"/>
          <w:szCs w:val="28"/>
        </w:rPr>
        <w:tab/>
      </w:r>
      <w:r w:rsidR="00E373F3" w:rsidRPr="00567B62">
        <w:rPr>
          <w:sz w:val="28"/>
          <w:szCs w:val="28"/>
          <w:lang w:val="uk-UA"/>
        </w:rPr>
        <w:t>ремонт в методичному кабінеті</w:t>
      </w:r>
      <w:r w:rsidRPr="00567B62">
        <w:rPr>
          <w:sz w:val="28"/>
          <w:szCs w:val="28"/>
        </w:rPr>
        <w:t>.</w:t>
      </w:r>
    </w:p>
    <w:p w14:paraId="4CE8C3B7" w14:textId="06C70090" w:rsidR="00AA4693" w:rsidRPr="0098049E" w:rsidRDefault="0098049E" w:rsidP="00020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049E">
        <w:rPr>
          <w:sz w:val="20"/>
          <w:szCs w:val="20"/>
        </w:rPr>
        <w:t xml:space="preserve"> </w:t>
      </w:r>
      <w:proofErr w:type="spellStart"/>
      <w:r w:rsidRPr="0098049E">
        <w:rPr>
          <w:sz w:val="28"/>
          <w:szCs w:val="28"/>
        </w:rPr>
        <w:t>Колектив</w:t>
      </w:r>
      <w:proofErr w:type="spellEnd"/>
      <w:r w:rsidRPr="0098049E">
        <w:rPr>
          <w:sz w:val="28"/>
          <w:szCs w:val="28"/>
        </w:rPr>
        <w:t xml:space="preserve"> З</w:t>
      </w:r>
      <w:r w:rsidRPr="0098049E">
        <w:rPr>
          <w:sz w:val="28"/>
          <w:szCs w:val="28"/>
          <w:lang w:val="uk-UA"/>
        </w:rPr>
        <w:t>ДО</w:t>
      </w:r>
      <w:r w:rsidRPr="0098049E">
        <w:rPr>
          <w:sz w:val="28"/>
          <w:szCs w:val="28"/>
        </w:rPr>
        <w:t xml:space="preserve"> </w:t>
      </w:r>
      <w:proofErr w:type="spellStart"/>
      <w:r w:rsidRPr="0098049E">
        <w:rPr>
          <w:sz w:val="28"/>
          <w:szCs w:val="28"/>
        </w:rPr>
        <w:t>налаштований</w:t>
      </w:r>
      <w:proofErr w:type="spellEnd"/>
      <w:r w:rsidRPr="0098049E">
        <w:rPr>
          <w:sz w:val="28"/>
          <w:szCs w:val="28"/>
        </w:rPr>
        <w:t xml:space="preserve"> на </w:t>
      </w:r>
      <w:proofErr w:type="spellStart"/>
      <w:r w:rsidRPr="0098049E">
        <w:rPr>
          <w:sz w:val="28"/>
          <w:szCs w:val="28"/>
        </w:rPr>
        <w:t>працю</w:t>
      </w:r>
      <w:proofErr w:type="spellEnd"/>
      <w:r w:rsidRPr="0098049E">
        <w:rPr>
          <w:sz w:val="28"/>
          <w:szCs w:val="28"/>
        </w:rPr>
        <w:t xml:space="preserve"> в </w:t>
      </w:r>
      <w:proofErr w:type="spellStart"/>
      <w:r w:rsidRPr="0098049E">
        <w:rPr>
          <w:sz w:val="28"/>
          <w:szCs w:val="28"/>
        </w:rPr>
        <w:t>режимі</w:t>
      </w:r>
      <w:proofErr w:type="spellEnd"/>
      <w:r w:rsidRPr="0098049E">
        <w:rPr>
          <w:sz w:val="28"/>
          <w:szCs w:val="28"/>
        </w:rPr>
        <w:t xml:space="preserve"> </w:t>
      </w:r>
      <w:proofErr w:type="spellStart"/>
      <w:r w:rsidRPr="0098049E">
        <w:rPr>
          <w:sz w:val="28"/>
          <w:szCs w:val="28"/>
        </w:rPr>
        <w:t>розвитку</w:t>
      </w:r>
      <w:proofErr w:type="spellEnd"/>
      <w:r w:rsidRPr="0098049E">
        <w:rPr>
          <w:sz w:val="28"/>
          <w:szCs w:val="28"/>
        </w:rPr>
        <w:t xml:space="preserve">, </w:t>
      </w:r>
      <w:proofErr w:type="spellStart"/>
      <w:r w:rsidRPr="0098049E">
        <w:rPr>
          <w:sz w:val="28"/>
          <w:szCs w:val="28"/>
        </w:rPr>
        <w:t>відновлення</w:t>
      </w:r>
      <w:proofErr w:type="spellEnd"/>
      <w:r w:rsidRPr="0098049E">
        <w:rPr>
          <w:sz w:val="28"/>
          <w:szCs w:val="28"/>
          <w:lang w:val="uk-UA"/>
        </w:rPr>
        <w:t xml:space="preserve"> та</w:t>
      </w:r>
      <w:r w:rsidRPr="0098049E">
        <w:rPr>
          <w:sz w:val="28"/>
          <w:szCs w:val="28"/>
        </w:rPr>
        <w:t xml:space="preserve"> </w:t>
      </w:r>
      <w:proofErr w:type="spellStart"/>
      <w:r w:rsidRPr="0098049E">
        <w:rPr>
          <w:sz w:val="28"/>
          <w:szCs w:val="28"/>
        </w:rPr>
        <w:t>впровадження</w:t>
      </w:r>
      <w:proofErr w:type="spellEnd"/>
      <w:r w:rsidRPr="0098049E">
        <w:rPr>
          <w:sz w:val="28"/>
          <w:szCs w:val="28"/>
        </w:rPr>
        <w:t xml:space="preserve"> </w:t>
      </w:r>
      <w:proofErr w:type="spellStart"/>
      <w:r w:rsidRPr="0098049E">
        <w:rPr>
          <w:sz w:val="28"/>
          <w:szCs w:val="28"/>
        </w:rPr>
        <w:t>інновацій</w:t>
      </w:r>
      <w:proofErr w:type="spellEnd"/>
      <w:r w:rsidRPr="0098049E">
        <w:rPr>
          <w:sz w:val="28"/>
          <w:szCs w:val="28"/>
        </w:rPr>
        <w:t>.</w:t>
      </w:r>
      <w:r w:rsidRPr="0098049E">
        <w:rPr>
          <w:sz w:val="28"/>
          <w:szCs w:val="28"/>
          <w:lang w:val="uk-UA"/>
        </w:rPr>
        <w:t xml:space="preserve"> За кошти </w:t>
      </w:r>
      <w:r w:rsidR="000208D3">
        <w:rPr>
          <w:sz w:val="28"/>
          <w:szCs w:val="28"/>
          <w:lang w:val="uk-UA"/>
        </w:rPr>
        <w:t>отримані з оренди приміщень, відсотків з театральних вистав</w:t>
      </w:r>
      <w:r w:rsidRPr="0098049E">
        <w:rPr>
          <w:sz w:val="28"/>
          <w:szCs w:val="28"/>
          <w:lang w:val="uk-UA"/>
        </w:rPr>
        <w:t xml:space="preserve">, ЗАДЛЯ  ПОКРАЩЕННЯ </w:t>
      </w:r>
      <w:r w:rsidRPr="0098049E">
        <w:rPr>
          <w:sz w:val="28"/>
          <w:szCs w:val="28"/>
        </w:rPr>
        <w:t>МАТЕРІАЛЬНО-ТЕХНІЧНО</w:t>
      </w:r>
      <w:r w:rsidRPr="0098049E">
        <w:rPr>
          <w:sz w:val="28"/>
          <w:szCs w:val="28"/>
          <w:lang w:val="uk-UA"/>
        </w:rPr>
        <w:t xml:space="preserve"> БАЗИ було</w:t>
      </w:r>
      <w:r w:rsidR="00A77175">
        <w:rPr>
          <w:sz w:val="28"/>
          <w:szCs w:val="28"/>
          <w:lang w:val="uk-UA"/>
        </w:rPr>
        <w:t xml:space="preserve"> </w:t>
      </w:r>
      <w:r w:rsidRPr="0098049E">
        <w:rPr>
          <w:sz w:val="28"/>
          <w:szCs w:val="28"/>
          <w:lang w:val="uk-UA"/>
        </w:rPr>
        <w:t>придбано наступне:</w:t>
      </w:r>
    </w:p>
    <w:tbl>
      <w:tblPr>
        <w:tblpPr w:leftFromText="180" w:rightFromText="180" w:vertAnchor="text" w:horzAnchor="margin" w:tblpY="836"/>
        <w:tblOverlap w:val="never"/>
        <w:tblW w:w="9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831"/>
        <w:gridCol w:w="2087"/>
      </w:tblGrid>
      <w:tr w:rsidR="00E36F4D" w:rsidRPr="0098049E" w14:paraId="02D23AA8" w14:textId="77777777" w:rsidTr="00E85ADC">
        <w:trPr>
          <w:trHeight w:val="489"/>
        </w:trPr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540974" w14:textId="77777777" w:rsidR="00E36F4D" w:rsidRPr="0098049E" w:rsidRDefault="00E36F4D" w:rsidP="000208D3">
            <w:pPr>
              <w:suppressAutoHyphens w:val="0"/>
              <w:spacing w:after="160"/>
              <w:rPr>
                <w:b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6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B61A8" w14:textId="77777777" w:rsidR="00E36F4D" w:rsidRPr="0098049E" w:rsidRDefault="00E36F4D" w:rsidP="000208D3">
            <w:pPr>
              <w:suppressAutoHyphens w:val="0"/>
              <w:spacing w:after="160"/>
              <w:rPr>
                <w:b/>
                <w:sz w:val="28"/>
                <w:szCs w:val="28"/>
              </w:rPr>
            </w:pPr>
            <w:r w:rsidRPr="0098049E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Що зробили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DE64EA" w14:textId="77777777" w:rsidR="00E36F4D" w:rsidRPr="0098049E" w:rsidRDefault="00E36F4D" w:rsidP="000208D3">
            <w:pPr>
              <w:suppressAutoHyphens w:val="0"/>
              <w:spacing w:after="160"/>
              <w:rPr>
                <w:b/>
                <w:sz w:val="28"/>
                <w:szCs w:val="28"/>
              </w:rPr>
            </w:pPr>
            <w:r w:rsidRPr="0098049E">
              <w:rPr>
                <w:b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E36F4D" w:rsidRPr="0098049E" w14:paraId="3526487E" w14:textId="77777777" w:rsidTr="00E85ADC">
        <w:trPr>
          <w:trHeight w:val="489"/>
        </w:trPr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0E3BF" w14:textId="77777777" w:rsidR="00E36F4D" w:rsidRPr="0098049E" w:rsidRDefault="00E36F4D" w:rsidP="000208D3">
            <w:pPr>
              <w:suppressAutoHyphens w:val="0"/>
              <w:spacing w:after="160"/>
              <w:rPr>
                <w:b/>
                <w:bCs/>
                <w:sz w:val="20"/>
                <w:szCs w:val="20"/>
                <w:lang w:val="uk-UA"/>
              </w:rPr>
            </w:pPr>
            <w:r w:rsidRPr="0098049E">
              <w:rPr>
                <w:b/>
                <w:bCs/>
                <w:sz w:val="20"/>
                <w:szCs w:val="20"/>
                <w:lang w:val="uk-UA"/>
              </w:rPr>
              <w:t>1.</w:t>
            </w:r>
          </w:p>
        </w:tc>
        <w:tc>
          <w:tcPr>
            <w:tcW w:w="6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DF061" w14:textId="21A76296" w:rsidR="00E36F4D" w:rsidRPr="0098049E" w:rsidRDefault="00232D98" w:rsidP="00232D98">
            <w:pPr>
              <w:suppressAutoHyphens w:val="0"/>
              <w:spacing w:after="16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Заправка картриджа, ремонт,</w:t>
            </w:r>
            <w:r w:rsidR="00E36F4D" w:rsidRPr="009804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папір, </w:t>
            </w:r>
            <w:r w:rsidRPr="0098049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д</w:t>
            </w:r>
            <w:r w:rsidRPr="0098049E">
              <w:rPr>
                <w:b/>
                <w:sz w:val="28"/>
                <w:szCs w:val="28"/>
                <w:lang w:val="uk-UA"/>
              </w:rPr>
              <w:t xml:space="preserve">юбеля на </w:t>
            </w:r>
            <w:proofErr w:type="spellStart"/>
            <w:r w:rsidRPr="0098049E">
              <w:rPr>
                <w:b/>
                <w:sz w:val="28"/>
                <w:szCs w:val="28"/>
                <w:lang w:val="uk-UA"/>
              </w:rPr>
              <w:t>муз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98049E">
              <w:rPr>
                <w:b/>
                <w:sz w:val="28"/>
                <w:szCs w:val="28"/>
                <w:lang w:val="uk-UA"/>
              </w:rPr>
              <w:t>зал</w:t>
            </w:r>
            <w:proofErr w:type="spellEnd"/>
            <w:r w:rsidRPr="0098049E">
              <w:rPr>
                <w:b/>
                <w:sz w:val="28"/>
                <w:szCs w:val="28"/>
                <w:lang w:val="uk-UA"/>
              </w:rPr>
              <w:t xml:space="preserve">, нікелеві тримачі, </w:t>
            </w:r>
            <w:r>
              <w:rPr>
                <w:b/>
                <w:sz w:val="28"/>
                <w:szCs w:val="28"/>
                <w:lang w:val="uk-UA"/>
              </w:rPr>
              <w:t>п</w:t>
            </w:r>
            <w:r w:rsidRPr="00567B62">
              <w:rPr>
                <w:b/>
                <w:sz w:val="28"/>
                <w:szCs w:val="28"/>
                <w:lang w:val="uk-UA"/>
              </w:rPr>
              <w:t>одовжувач в котельню, свердло, шурупи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ремонт</w:t>
            </w:r>
            <w:r>
              <w:rPr>
                <w:b/>
                <w:sz w:val="28"/>
                <w:szCs w:val="28"/>
                <w:lang w:val="uk-UA"/>
              </w:rPr>
              <w:t xml:space="preserve">ні роботи,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р</w:t>
            </w:r>
            <w:r w:rsidRPr="00567B62">
              <w:rPr>
                <w:b/>
                <w:sz w:val="28"/>
                <w:szCs w:val="28"/>
                <w:lang w:val="uk-UA"/>
              </w:rPr>
              <w:t>емонт двох дверей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Pr="0098049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 w:rsidRPr="0098049E">
              <w:rPr>
                <w:b/>
                <w:sz w:val="28"/>
                <w:szCs w:val="28"/>
                <w:lang w:val="uk-UA"/>
              </w:rPr>
              <w:t>вакуаційні знаки та знаки напруга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</w:t>
            </w:r>
            <w:r w:rsidRPr="00567B62">
              <w:rPr>
                <w:b/>
                <w:sz w:val="28"/>
                <w:szCs w:val="28"/>
                <w:lang w:val="uk-UA"/>
              </w:rPr>
              <w:t>тенди в коридор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на кухню-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контейнер на яйця, вага кухонна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567B62">
              <w:rPr>
                <w:b/>
                <w:sz w:val="28"/>
                <w:szCs w:val="28"/>
                <w:lang w:val="uk-UA"/>
              </w:rPr>
              <w:t>есняний декор</w:t>
            </w:r>
            <w:r>
              <w:rPr>
                <w:b/>
                <w:sz w:val="28"/>
                <w:szCs w:val="28"/>
                <w:lang w:val="uk-UA"/>
              </w:rPr>
              <w:t xml:space="preserve"> та тканина,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</w:t>
            </w:r>
            <w:r w:rsidRPr="00567B62">
              <w:rPr>
                <w:b/>
                <w:sz w:val="28"/>
                <w:szCs w:val="28"/>
                <w:lang w:val="uk-UA"/>
              </w:rPr>
              <w:t>отозона</w:t>
            </w:r>
            <w:proofErr w:type="spellEnd"/>
            <w:r w:rsidRPr="00567B62">
              <w:rPr>
                <w:b/>
                <w:sz w:val="28"/>
                <w:szCs w:val="28"/>
                <w:lang w:val="uk-UA"/>
              </w:rPr>
              <w:t xml:space="preserve"> осінь</w:t>
            </w:r>
            <w:r>
              <w:rPr>
                <w:b/>
                <w:sz w:val="28"/>
                <w:szCs w:val="28"/>
                <w:lang w:val="uk-UA"/>
              </w:rPr>
              <w:t>,  н</w:t>
            </w:r>
            <w:r w:rsidRPr="00567B62">
              <w:rPr>
                <w:b/>
                <w:sz w:val="28"/>
                <w:szCs w:val="28"/>
                <w:lang w:val="uk-UA"/>
              </w:rPr>
              <w:t>оворічні декорації: гірлянди, банти червоні, віночки, Зірка Вертеп</w:t>
            </w:r>
            <w:r>
              <w:rPr>
                <w:b/>
                <w:sz w:val="28"/>
                <w:szCs w:val="28"/>
                <w:lang w:val="uk-UA"/>
              </w:rPr>
              <w:t xml:space="preserve">; оплата сайту, </w:t>
            </w:r>
            <w:r w:rsidRPr="00567B6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танець на місто, О</w:t>
            </w:r>
            <w:r w:rsidRPr="00567B62">
              <w:rPr>
                <w:b/>
                <w:sz w:val="28"/>
                <w:szCs w:val="28"/>
                <w:lang w:val="uk-UA"/>
              </w:rPr>
              <w:t>лімпійські ігри</w:t>
            </w:r>
            <w:r>
              <w:rPr>
                <w:b/>
                <w:sz w:val="28"/>
                <w:szCs w:val="28"/>
                <w:lang w:val="uk-UA"/>
              </w:rPr>
              <w:t>, заходи до дня Вишиванки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B897C" w14:textId="126533E7" w:rsidR="00E36F4D" w:rsidRPr="0098049E" w:rsidRDefault="00232D98" w:rsidP="000208D3">
            <w:pPr>
              <w:suppressAutoHyphens w:val="0"/>
              <w:spacing w:after="16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4070</w:t>
            </w:r>
          </w:p>
        </w:tc>
      </w:tr>
      <w:tr w:rsidR="00232D98" w:rsidRPr="0098049E" w14:paraId="380C5A7F" w14:textId="77777777" w:rsidTr="00E85ADC">
        <w:trPr>
          <w:trHeight w:val="447"/>
        </w:trPr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7D993" w14:textId="67DC4A32" w:rsidR="00232D98" w:rsidRPr="0098049E" w:rsidRDefault="00232D98" w:rsidP="000208D3">
            <w:pPr>
              <w:suppressAutoHyphens w:val="0"/>
              <w:spacing w:after="160"/>
              <w:rPr>
                <w:b/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2A109" w14:textId="3802DECB" w:rsidR="00232D98" w:rsidRPr="0098049E" w:rsidRDefault="00232D98" w:rsidP="00232D98">
            <w:pPr>
              <w:suppressAutoHyphens w:val="0"/>
              <w:spacing w:after="160"/>
              <w:rPr>
                <w:b/>
                <w:sz w:val="28"/>
                <w:szCs w:val="28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88BECC" w14:textId="1CE711B5" w:rsidR="00232D98" w:rsidRPr="0098049E" w:rsidRDefault="00232D98" w:rsidP="000208D3">
            <w:pPr>
              <w:suppressAutoHyphens w:val="0"/>
              <w:spacing w:after="160"/>
              <w:rPr>
                <w:b/>
                <w:sz w:val="28"/>
                <w:szCs w:val="28"/>
              </w:rPr>
            </w:pPr>
            <w:r w:rsidRPr="00567B62">
              <w:rPr>
                <w:b/>
                <w:sz w:val="28"/>
                <w:szCs w:val="28"/>
                <w:lang w:val="uk-UA"/>
              </w:rPr>
              <w:t>32793</w:t>
            </w:r>
          </w:p>
        </w:tc>
      </w:tr>
    </w:tbl>
    <w:p w14:paraId="6110EAC2" w14:textId="3176F65E" w:rsidR="009066A6" w:rsidRDefault="009066A6" w:rsidP="000208D3">
      <w:pPr>
        <w:jc w:val="both"/>
        <w:rPr>
          <w:sz w:val="28"/>
          <w:szCs w:val="28"/>
          <w:lang w:val="uk-UA"/>
        </w:rPr>
      </w:pPr>
    </w:p>
    <w:p w14:paraId="7F3C7EDD" w14:textId="77777777" w:rsidR="009066A6" w:rsidRDefault="009066A6" w:rsidP="000208D3">
      <w:pPr>
        <w:jc w:val="both"/>
        <w:rPr>
          <w:sz w:val="28"/>
          <w:szCs w:val="28"/>
          <w:lang w:val="uk-UA"/>
        </w:rPr>
      </w:pPr>
    </w:p>
    <w:p w14:paraId="2B831CB4" w14:textId="25A60DE5" w:rsidR="00AA4693" w:rsidRPr="00567B62" w:rsidRDefault="009066A6" w:rsidP="000208D3">
      <w:pPr>
        <w:jc w:val="both"/>
        <w:rPr>
          <w:sz w:val="28"/>
          <w:szCs w:val="28"/>
          <w:lang w:val="uk-UA"/>
        </w:rPr>
      </w:pPr>
      <w:r w:rsidRPr="00567B62">
        <w:rPr>
          <w:sz w:val="28"/>
          <w:szCs w:val="28"/>
          <w:lang w:val="uk-UA"/>
        </w:rPr>
        <w:t xml:space="preserve">Підводячи підсумки роботи за рік, я хочу подякувати педагогам закладу, </w:t>
      </w:r>
      <w:r w:rsidR="00AA4693" w:rsidRPr="00567B62">
        <w:rPr>
          <w:sz w:val="28"/>
          <w:szCs w:val="28"/>
          <w:lang w:val="uk-UA"/>
        </w:rPr>
        <w:t xml:space="preserve">технічним працівникам, батькам вихованців, за спільну роботу, наполегливість і відповідальність у такі складні для країни часи; розуміння та підтримку, конструктивну критику і можливість реалізації наших спільних ідей. Бажаю, щоб і надалі ми були єдиною командою, яка має спільну мету: виховання та навчання дітей, підтримка й розвиток нашого закладу, зростання іміджу в місті, створення в закладі дошкільної освіти безпечного освітнього простору, справжнього осередку культури, освіти, краси й безтурботного дитинства в дошкільнят. </w:t>
      </w:r>
    </w:p>
    <w:p w14:paraId="5FF0EDB2" w14:textId="77777777" w:rsidR="00AA4693" w:rsidRPr="00567B62" w:rsidRDefault="00AA4693" w:rsidP="000208D3">
      <w:pPr>
        <w:jc w:val="both"/>
        <w:rPr>
          <w:sz w:val="28"/>
          <w:szCs w:val="28"/>
        </w:rPr>
      </w:pPr>
      <w:proofErr w:type="spellStart"/>
      <w:r w:rsidRPr="00567B62">
        <w:rPr>
          <w:sz w:val="28"/>
          <w:szCs w:val="28"/>
        </w:rPr>
        <w:t>Ще</w:t>
      </w:r>
      <w:proofErr w:type="spellEnd"/>
      <w:r w:rsidRPr="00567B62">
        <w:rPr>
          <w:sz w:val="28"/>
          <w:szCs w:val="28"/>
        </w:rPr>
        <w:t xml:space="preserve"> раз, – </w:t>
      </w:r>
      <w:proofErr w:type="spellStart"/>
      <w:r w:rsidRPr="00567B62">
        <w:rPr>
          <w:sz w:val="28"/>
          <w:szCs w:val="28"/>
        </w:rPr>
        <w:t>велике</w:t>
      </w:r>
      <w:proofErr w:type="spellEnd"/>
      <w:r w:rsidRPr="00567B62">
        <w:rPr>
          <w:sz w:val="28"/>
          <w:szCs w:val="28"/>
        </w:rPr>
        <w:t xml:space="preserve"> </w:t>
      </w:r>
      <w:proofErr w:type="spellStart"/>
      <w:r w:rsidRPr="00567B62">
        <w:rPr>
          <w:sz w:val="28"/>
          <w:szCs w:val="28"/>
        </w:rPr>
        <w:t>спасибі</w:t>
      </w:r>
      <w:proofErr w:type="spellEnd"/>
      <w:r w:rsidRPr="00567B62">
        <w:rPr>
          <w:sz w:val="28"/>
          <w:szCs w:val="28"/>
        </w:rPr>
        <w:t xml:space="preserve">!!! </w:t>
      </w:r>
    </w:p>
    <w:p w14:paraId="734B22AC" w14:textId="2815ED9A" w:rsidR="0051220E" w:rsidRPr="009066A6" w:rsidRDefault="00AA4693" w:rsidP="000208D3">
      <w:pPr>
        <w:rPr>
          <w:sz w:val="28"/>
          <w:szCs w:val="28"/>
          <w:lang w:val="uk-UA"/>
        </w:rPr>
      </w:pPr>
      <w:proofErr w:type="spellStart"/>
      <w:r w:rsidRPr="00567B62">
        <w:rPr>
          <w:b/>
          <w:sz w:val="28"/>
          <w:szCs w:val="28"/>
        </w:rPr>
        <w:t>Віримо</w:t>
      </w:r>
      <w:proofErr w:type="spellEnd"/>
      <w:r w:rsidRPr="00567B62">
        <w:rPr>
          <w:b/>
          <w:sz w:val="28"/>
          <w:szCs w:val="28"/>
        </w:rPr>
        <w:t xml:space="preserve"> у ПЕРЕМОГУ УКРАЇНИ!!! Все буде</w:t>
      </w:r>
      <w:r w:rsidR="009066A6">
        <w:rPr>
          <w:b/>
          <w:sz w:val="28"/>
          <w:szCs w:val="28"/>
          <w:lang w:val="uk-UA"/>
        </w:rPr>
        <w:t xml:space="preserve"> добре!</w:t>
      </w:r>
    </w:p>
    <w:sectPr w:rsidR="0051220E" w:rsidRPr="009066A6" w:rsidSect="000208D3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1F52"/>
    <w:multiLevelType w:val="multilevel"/>
    <w:tmpl w:val="1A991F5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6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2754040B"/>
    <w:multiLevelType w:val="hybridMultilevel"/>
    <w:tmpl w:val="7570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07AE"/>
    <w:multiLevelType w:val="hybridMultilevel"/>
    <w:tmpl w:val="B816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5851"/>
    <w:multiLevelType w:val="hybridMultilevel"/>
    <w:tmpl w:val="B26694F6"/>
    <w:lvl w:ilvl="0" w:tplc="5C5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8BE89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93"/>
    <w:rsid w:val="000208D3"/>
    <w:rsid w:val="000B36AE"/>
    <w:rsid w:val="000D0211"/>
    <w:rsid w:val="00116B3F"/>
    <w:rsid w:val="00173E27"/>
    <w:rsid w:val="001F1878"/>
    <w:rsid w:val="00232D98"/>
    <w:rsid w:val="002935D2"/>
    <w:rsid w:val="002E47E8"/>
    <w:rsid w:val="002E6732"/>
    <w:rsid w:val="00372FF0"/>
    <w:rsid w:val="003C4F90"/>
    <w:rsid w:val="003E081E"/>
    <w:rsid w:val="003E5CC2"/>
    <w:rsid w:val="003F7DD9"/>
    <w:rsid w:val="004223DB"/>
    <w:rsid w:val="004562D7"/>
    <w:rsid w:val="00486188"/>
    <w:rsid w:val="0051220E"/>
    <w:rsid w:val="00526142"/>
    <w:rsid w:val="00567B62"/>
    <w:rsid w:val="005738FE"/>
    <w:rsid w:val="00596859"/>
    <w:rsid w:val="005B7B01"/>
    <w:rsid w:val="005E29E8"/>
    <w:rsid w:val="005E38E4"/>
    <w:rsid w:val="005F70BA"/>
    <w:rsid w:val="00676FA9"/>
    <w:rsid w:val="006A5FB3"/>
    <w:rsid w:val="006D0E43"/>
    <w:rsid w:val="007479AC"/>
    <w:rsid w:val="007C0297"/>
    <w:rsid w:val="009066A6"/>
    <w:rsid w:val="0098049E"/>
    <w:rsid w:val="00983CA6"/>
    <w:rsid w:val="00996852"/>
    <w:rsid w:val="009975AF"/>
    <w:rsid w:val="00A13D9E"/>
    <w:rsid w:val="00A47718"/>
    <w:rsid w:val="00A77175"/>
    <w:rsid w:val="00AA4693"/>
    <w:rsid w:val="00AD58D6"/>
    <w:rsid w:val="00AF0FD4"/>
    <w:rsid w:val="00B25C25"/>
    <w:rsid w:val="00BA49A6"/>
    <w:rsid w:val="00BD52E1"/>
    <w:rsid w:val="00C46422"/>
    <w:rsid w:val="00C56B14"/>
    <w:rsid w:val="00C72A09"/>
    <w:rsid w:val="00C8111C"/>
    <w:rsid w:val="00C8575B"/>
    <w:rsid w:val="00CA5A80"/>
    <w:rsid w:val="00D03DBB"/>
    <w:rsid w:val="00D73585"/>
    <w:rsid w:val="00DB0750"/>
    <w:rsid w:val="00DD011C"/>
    <w:rsid w:val="00E031A9"/>
    <w:rsid w:val="00E21B59"/>
    <w:rsid w:val="00E34971"/>
    <w:rsid w:val="00E36F4D"/>
    <w:rsid w:val="00E373F3"/>
    <w:rsid w:val="00E40779"/>
    <w:rsid w:val="00E85ADC"/>
    <w:rsid w:val="00F85579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A408"/>
  <w15:docId w15:val="{A938B69D-5F61-4D32-8620-B49FCC06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A469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header"/>
    <w:basedOn w:val="a"/>
    <w:link w:val="a3"/>
    <w:uiPriority w:val="99"/>
    <w:semiHidden/>
    <w:unhideWhenUsed/>
    <w:rsid w:val="00AA46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A469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5"/>
    <w:uiPriority w:val="99"/>
    <w:semiHidden/>
    <w:unhideWhenUsed/>
    <w:rsid w:val="00AA469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semiHidden/>
    <w:unhideWhenUsed/>
    <w:qFormat/>
    <w:rsid w:val="00AA4693"/>
    <w:pPr>
      <w:widowControl w:val="0"/>
      <w:suppressAutoHyphens w:val="0"/>
      <w:autoSpaceDE w:val="0"/>
      <w:autoSpaceDN w:val="0"/>
      <w:ind w:left="300"/>
    </w:pPr>
    <w:rPr>
      <w:rFonts w:ascii="Tahoma" w:eastAsia="Tahoma" w:hAnsi="Tahoma" w:cs="Tahoma"/>
      <w:sz w:val="18"/>
      <w:szCs w:val="18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AA4693"/>
    <w:rPr>
      <w:rFonts w:ascii="Tahoma" w:eastAsia="Tahoma" w:hAnsi="Tahoma" w:cs="Tahoma"/>
      <w:sz w:val="18"/>
      <w:szCs w:val="18"/>
    </w:rPr>
  </w:style>
  <w:style w:type="character" w:customStyle="1" w:styleId="a9">
    <w:name w:val="Текст выноски Знак"/>
    <w:basedOn w:val="a0"/>
    <w:link w:val="aa"/>
    <w:uiPriority w:val="99"/>
    <w:semiHidden/>
    <w:rsid w:val="00AA4693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Balloon Text"/>
    <w:basedOn w:val="a"/>
    <w:link w:val="a9"/>
    <w:uiPriority w:val="99"/>
    <w:semiHidden/>
    <w:unhideWhenUsed/>
    <w:rsid w:val="00AA46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4693"/>
    <w:pPr>
      <w:ind w:left="720"/>
      <w:contextualSpacing/>
    </w:pPr>
  </w:style>
  <w:style w:type="paragraph" w:customStyle="1" w:styleId="Default">
    <w:name w:val="Default"/>
    <w:uiPriority w:val="99"/>
    <w:semiHidden/>
    <w:rsid w:val="00AA469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1">
    <w:name w:val="Абзац списка1"/>
    <w:basedOn w:val="a"/>
    <w:uiPriority w:val="99"/>
    <w:semiHidden/>
    <w:qFormat/>
    <w:rsid w:val="00AA4693"/>
    <w:pPr>
      <w:suppressAutoHyphens w:val="0"/>
      <w:ind w:left="720"/>
      <w:contextualSpacing/>
    </w:pPr>
    <w:rPr>
      <w:rFonts w:eastAsia="Calibri"/>
      <w:lang w:eastAsia="ru-RU"/>
    </w:rPr>
  </w:style>
  <w:style w:type="table" w:styleId="ac">
    <w:name w:val="Table Grid"/>
    <w:basedOn w:val="a1"/>
    <w:uiPriority w:val="39"/>
    <w:rsid w:val="00AA469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D52E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567B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doshkilna-osvita/89460/" TargetMode="External"/><Relationship Id="rId5" Type="http://schemas.openxmlformats.org/officeDocument/2006/relationships/hyperlink" Target="mailto:zdo1@mukachevo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7092</Words>
  <Characters>40431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Софія</dc:creator>
  <cp:lastModifiedBy>Vika)</cp:lastModifiedBy>
  <cp:revision>12</cp:revision>
  <dcterms:created xsi:type="dcterms:W3CDTF">2025-06-10T05:57:00Z</dcterms:created>
  <dcterms:modified xsi:type="dcterms:W3CDTF">2025-08-19T20:43:00Z</dcterms:modified>
</cp:coreProperties>
</file>