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98" w:rsidRPr="0058602C" w:rsidRDefault="00CA2B98" w:rsidP="0058602C">
      <w:pPr>
        <w:jc w:val="center"/>
        <w:rPr>
          <w:rFonts w:ascii="Times New Roman" w:hAnsi="Times New Roman" w:cs="Times New Roman"/>
          <w:b/>
          <w:sz w:val="24"/>
          <w:szCs w:val="24"/>
        </w:rPr>
      </w:pPr>
      <w:r w:rsidRPr="0058602C">
        <w:rPr>
          <w:rFonts w:ascii="Times New Roman" w:hAnsi="Times New Roman" w:cs="Times New Roman"/>
          <w:b/>
          <w:sz w:val="24"/>
          <w:szCs w:val="24"/>
        </w:rPr>
        <w:t>МІНІСТЕРСТВО ОСВІТИ І НАУКИ УКРАЇНИ</w:t>
      </w:r>
    </w:p>
    <w:p w:rsidR="00CA2B98" w:rsidRPr="0058602C" w:rsidRDefault="00CA2B98" w:rsidP="0058602C">
      <w:pPr>
        <w:jc w:val="center"/>
        <w:rPr>
          <w:rFonts w:ascii="Times New Roman" w:hAnsi="Times New Roman" w:cs="Times New Roman"/>
          <w:b/>
          <w:sz w:val="24"/>
          <w:szCs w:val="24"/>
        </w:rPr>
      </w:pPr>
      <w:r w:rsidRPr="0058602C">
        <w:rPr>
          <w:rFonts w:ascii="Times New Roman" w:hAnsi="Times New Roman" w:cs="Times New Roman"/>
          <w:b/>
          <w:sz w:val="24"/>
          <w:szCs w:val="24"/>
        </w:rPr>
        <w:t>НАКАЗ</w:t>
      </w:r>
    </w:p>
    <w:p w:rsidR="00CA2B98" w:rsidRPr="0058602C" w:rsidRDefault="00CA2B98" w:rsidP="0058602C">
      <w:pPr>
        <w:jc w:val="center"/>
        <w:rPr>
          <w:rFonts w:ascii="Times New Roman" w:hAnsi="Times New Roman" w:cs="Times New Roman"/>
          <w:b/>
          <w:sz w:val="24"/>
          <w:szCs w:val="24"/>
        </w:rPr>
      </w:pPr>
      <w:r w:rsidRPr="0058602C">
        <w:rPr>
          <w:rFonts w:ascii="Times New Roman" w:hAnsi="Times New Roman" w:cs="Times New Roman"/>
          <w:b/>
          <w:sz w:val="24"/>
          <w:szCs w:val="24"/>
        </w:rPr>
        <w:t>09 вересня 2022 року № 805</w:t>
      </w:r>
    </w:p>
    <w:p w:rsidR="00CA2B98" w:rsidRPr="0058602C" w:rsidRDefault="00CA2B98" w:rsidP="0058602C">
      <w:pPr>
        <w:jc w:val="center"/>
        <w:rPr>
          <w:rFonts w:ascii="Times New Roman" w:hAnsi="Times New Roman" w:cs="Times New Roman"/>
          <w:b/>
          <w:sz w:val="24"/>
          <w:szCs w:val="24"/>
        </w:rPr>
      </w:pPr>
      <w:r w:rsidRPr="0058602C">
        <w:rPr>
          <w:rFonts w:ascii="Times New Roman" w:hAnsi="Times New Roman" w:cs="Times New Roman"/>
          <w:b/>
          <w:sz w:val="24"/>
          <w:szCs w:val="24"/>
        </w:rPr>
        <w:t>Про затвердження Положення про атестацію педагогічних працівників</w:t>
      </w:r>
    </w:p>
    <w:p w:rsidR="00CA2B98" w:rsidRPr="0058602C" w:rsidRDefault="00CA2B98" w:rsidP="0058602C">
      <w:pPr>
        <w:jc w:val="center"/>
        <w:rPr>
          <w:rFonts w:ascii="Times New Roman" w:hAnsi="Times New Roman" w:cs="Times New Roman"/>
          <w:sz w:val="24"/>
          <w:szCs w:val="24"/>
        </w:rPr>
      </w:pPr>
      <w:r w:rsidRPr="0058602C">
        <w:rPr>
          <w:rFonts w:ascii="Times New Roman" w:hAnsi="Times New Roman" w:cs="Times New Roman"/>
          <w:sz w:val="24"/>
          <w:szCs w:val="24"/>
        </w:rPr>
        <w:t>Зареєстровано в Міністерстві юстиції України</w:t>
      </w:r>
    </w:p>
    <w:p w:rsidR="00CA2B98" w:rsidRPr="0058602C" w:rsidRDefault="00CA2B98" w:rsidP="0058602C">
      <w:pPr>
        <w:jc w:val="center"/>
        <w:rPr>
          <w:rFonts w:ascii="Times New Roman" w:hAnsi="Times New Roman" w:cs="Times New Roman"/>
          <w:sz w:val="24"/>
          <w:szCs w:val="24"/>
        </w:rPr>
      </w:pPr>
      <w:r w:rsidRPr="0058602C">
        <w:rPr>
          <w:rFonts w:ascii="Times New Roman" w:hAnsi="Times New Roman" w:cs="Times New Roman"/>
          <w:sz w:val="24"/>
          <w:szCs w:val="24"/>
        </w:rPr>
        <w:t>21 грудня 2022 р. за № 1649/38985</w:t>
      </w:r>
    </w:p>
    <w:p w:rsidR="00CA2B98" w:rsidRPr="0058602C" w:rsidRDefault="00CA2B98" w:rsidP="0058602C">
      <w:pPr>
        <w:jc w:val="center"/>
        <w:rPr>
          <w:rFonts w:ascii="Times New Roman" w:hAnsi="Times New Roman" w:cs="Times New Roman"/>
          <w:sz w:val="24"/>
          <w:szCs w:val="24"/>
        </w:rPr>
      </w:pPr>
      <w:r w:rsidRPr="0058602C">
        <w:rPr>
          <w:rFonts w:ascii="Times New Roman" w:hAnsi="Times New Roman" w:cs="Times New Roman"/>
          <w:sz w:val="24"/>
          <w:szCs w:val="24"/>
        </w:rPr>
        <w:t>Останні зміни внесено: наказ Міністерства освіти і науки України від 23.12.2022 № 1169</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Відповідно до частини п′ятої статті 50 Закону України «Про освіту», статті 32 Закону України «Про дошкільну освіту», частини першої статті 48 Закону України «Про повну загальну середню освіту», статті 25 Закону України «Про позашкільну освіту», частини четвертої статті 45 Закону України «Про професійну (професійно-технічну) освіту», частини першої статті 24, частини п′ятої, шостої статті 59 Закону України «Про фахову передвищу освіту», частини сьомої статті 55 Закону України «Про вищу освіту» та з метою стимулювання безперервного підвищення рівня професійної майстерності педагогічних працівників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НАКАЗУЮ:</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 Затвердити Положення про атестацію педагогічних працівників, що додається.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2. Визнати таким, що втратив чинність, наказ Міністерства освіти і науки України від 06 жовтня 2010 року № 930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3. Установити, що:</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про атестацію педагогічних працівників, затвердженим цим наказом;</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 xml:space="preserve">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w:t>
      </w:r>
      <w:r w:rsidRPr="0058602C">
        <w:rPr>
          <w:rFonts w:ascii="Times New Roman" w:hAnsi="Times New Roman" w:cs="Times New Roman"/>
          <w:sz w:val="24"/>
          <w:szCs w:val="24"/>
        </w:rPr>
        <w:lastRenderedPageBreak/>
        <w:t>необхідний їм для проходження атестації, становить не менше ніж 150 годин або 5 кредитів ЄКТС упродовж п′яти років.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4. Директорату дошкільної, шкільної, позашкільної та інклюзивної освіти (Єресько О.) забезпечити подання цього наказу на державну реєстрацію до Міністерства юстиції України.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5. Департаменту забезпечення документообігу, контролю та інформаційних технологій (Єрко І.) зробити відмітку у справах архіву.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6. Цей наказ набирає чинності з 01 вересня 2023 року, крім підпункту 3 пункту 3 цього наказу, який набирає чинності з дня його офіційного опублікування.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7. Контроль за виконанням цього наказу покласти на заступника Міністра Рогову 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Міністр</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С. Шкарлет</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ПОГОДЖЕНО:</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Перший заступник Міністра цифрової трансформації України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О. Вискуб</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Керівник Секретаріату СПО сторони роботодавців на національному рівні</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Р. Іллічов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Голова Державної регуляторної служби України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О. Кучер</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Голова СПО об′єднань профспілок</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Г. Осовий</w:t>
      </w:r>
    </w:p>
    <w:p w:rsidR="00CA2B98" w:rsidRPr="00B62498" w:rsidRDefault="00CA2B98" w:rsidP="00B62498">
      <w:pPr>
        <w:jc w:val="right"/>
        <w:rPr>
          <w:rFonts w:ascii="Times New Roman" w:hAnsi="Times New Roman" w:cs="Times New Roman"/>
          <w:sz w:val="24"/>
          <w:szCs w:val="24"/>
        </w:rPr>
      </w:pPr>
      <w:r w:rsidRPr="00B62498">
        <w:rPr>
          <w:rFonts w:ascii="Times New Roman" w:hAnsi="Times New Roman" w:cs="Times New Roman"/>
          <w:sz w:val="24"/>
          <w:szCs w:val="24"/>
        </w:rPr>
        <w:t>ЗАТВЕРДЖЕНО</w:t>
      </w:r>
    </w:p>
    <w:p w:rsidR="00CA2B98" w:rsidRPr="00B62498" w:rsidRDefault="00CA2B98" w:rsidP="00B62498">
      <w:pPr>
        <w:jc w:val="right"/>
        <w:rPr>
          <w:rFonts w:ascii="Times New Roman" w:hAnsi="Times New Roman" w:cs="Times New Roman"/>
          <w:sz w:val="24"/>
          <w:szCs w:val="24"/>
        </w:rPr>
      </w:pPr>
      <w:r w:rsidRPr="00B62498">
        <w:rPr>
          <w:rFonts w:ascii="Times New Roman" w:hAnsi="Times New Roman" w:cs="Times New Roman"/>
          <w:sz w:val="24"/>
          <w:szCs w:val="24"/>
        </w:rPr>
        <w:t>Наказ Міністерства освіти і науки України</w:t>
      </w:r>
    </w:p>
    <w:p w:rsidR="00CA2B98" w:rsidRPr="00B62498" w:rsidRDefault="00CA2B98" w:rsidP="00B62498">
      <w:pPr>
        <w:jc w:val="right"/>
        <w:rPr>
          <w:rFonts w:ascii="Times New Roman" w:hAnsi="Times New Roman" w:cs="Times New Roman"/>
          <w:sz w:val="24"/>
          <w:szCs w:val="24"/>
        </w:rPr>
      </w:pPr>
      <w:r w:rsidRPr="00B62498">
        <w:rPr>
          <w:rFonts w:ascii="Times New Roman" w:hAnsi="Times New Roman" w:cs="Times New Roman"/>
          <w:sz w:val="24"/>
          <w:szCs w:val="24"/>
        </w:rPr>
        <w:t>09 вересня 2022 року</w:t>
      </w:r>
    </w:p>
    <w:p w:rsidR="00CA2B98" w:rsidRPr="0058602C" w:rsidRDefault="00CA2B98" w:rsidP="0058602C">
      <w:pPr>
        <w:jc w:val="center"/>
        <w:rPr>
          <w:rFonts w:ascii="Times New Roman" w:hAnsi="Times New Roman" w:cs="Times New Roman"/>
          <w:b/>
          <w:sz w:val="28"/>
          <w:szCs w:val="28"/>
        </w:rPr>
      </w:pPr>
      <w:r w:rsidRPr="0058602C">
        <w:rPr>
          <w:rFonts w:ascii="Times New Roman" w:hAnsi="Times New Roman" w:cs="Times New Roman"/>
          <w:b/>
          <w:sz w:val="28"/>
          <w:szCs w:val="28"/>
        </w:rPr>
        <w:t>Положення про атестацію педагогічних працівників</w:t>
      </w:r>
    </w:p>
    <w:p w:rsidR="00CA2B98" w:rsidRPr="0058602C" w:rsidRDefault="00CA2B98" w:rsidP="0058602C">
      <w:pPr>
        <w:jc w:val="center"/>
        <w:rPr>
          <w:rFonts w:ascii="Times New Roman" w:hAnsi="Times New Roman" w:cs="Times New Roman"/>
          <w:b/>
          <w:sz w:val="28"/>
          <w:szCs w:val="28"/>
        </w:rPr>
      </w:pPr>
      <w:r w:rsidRPr="0058602C">
        <w:rPr>
          <w:rFonts w:ascii="Times New Roman" w:hAnsi="Times New Roman" w:cs="Times New Roman"/>
          <w:b/>
          <w:sz w:val="28"/>
          <w:szCs w:val="28"/>
        </w:rPr>
        <w:t>I. Загальні положення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У цьому Положенні терміни вживаються у значеннях, визначених Цивільним кодексом України, Законами України «Про освіту», «Про дошкільну освіту», «Про повну загальну середню освіту», «Про позашкільну освіту», «Про професійну (професійно-технічну) освіту», «Про фахову передвищу освіту», «Про вищу освіту», Порядком підвищення кваліфікації педагогічних і науково-педагогічних працівників, затвердженого постановою Кабінету Міністрів України від 21 серпня 2019 року № 800, та іншими нормативно-правовими актами у сфері освіти.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lastRenderedPageBreak/>
        <w:t>2. Це Положення поширюється на педагогічних працівників, які здійснюють педагогічну діяльність та посади яких віднесено до педагогічних, згідно з Переліком посад педагогічних та науково-педагогічних працівників, затвердженим постановою Кабінету Міністрів України від 14 червня 2000 року № 963.</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Це Положення не поширюється на педагогічних працівників закладів освіти, установ, (далі — заклади освіти), які атестуються відповідно до вимог Закону України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Кваліфікаційна категорія, педагогічне звання, що присвоюється (підтверджується) за результатами атестації,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року № 1109.</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4. Атестація є обов′язковою.</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пунктом 7 розділу III цього Положення.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Атестація проводиться не раніше ніж через рік після призначення педагогічного працівника на посаду.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Атестація повинна проводитися з дотриманням академічної доброчесності.</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5. Позачергова атестація проводиться за ініціативою керівника:</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закладу</w:t>
      </w:r>
      <w:proofErr w:type="gramEnd"/>
      <w:r w:rsidRPr="0058602C">
        <w:rPr>
          <w:rFonts w:ascii="Times New Roman" w:hAnsi="Times New Roman" w:cs="Times New Roman"/>
          <w:sz w:val="24"/>
          <w:szCs w:val="24"/>
        </w:rPr>
        <w:t xml:space="preserve"> освіти — у разі зниження якості педагогічної діяльності педагогічним працівником;</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закладу</w:t>
      </w:r>
      <w:proofErr w:type="gramEnd"/>
      <w:r w:rsidRPr="0058602C">
        <w:rPr>
          <w:rFonts w:ascii="Times New Roman" w:hAnsi="Times New Roman" w:cs="Times New Roman"/>
          <w:sz w:val="24"/>
          <w:szCs w:val="24"/>
        </w:rPr>
        <w:t xml:space="preserve"> фахової передвищої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закладу</w:t>
      </w:r>
      <w:proofErr w:type="gramEnd"/>
      <w:r w:rsidRPr="0058602C">
        <w:rPr>
          <w:rFonts w:ascii="Times New Roman" w:hAnsi="Times New Roman" w:cs="Times New Roman"/>
          <w:sz w:val="24"/>
          <w:szCs w:val="24"/>
        </w:rPr>
        <w:t xml:space="preserve"> освіти (за ініціативою керівника відповідного органу управління у сфері освіти);</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відокремленого</w:t>
      </w:r>
      <w:proofErr w:type="gramEnd"/>
      <w:r w:rsidRPr="0058602C">
        <w:rPr>
          <w:rFonts w:ascii="Times New Roman" w:hAnsi="Times New Roman" w:cs="Times New Roman"/>
          <w:sz w:val="24"/>
          <w:szCs w:val="24"/>
        </w:rPr>
        <w:t xml:space="preserve"> структурного підрозділу закладу фахової передвищої та вищої освіти (за ініціативою керівника закладу, що має відокремлені структурні підрозділи).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lastRenderedPageBreak/>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 визнання переможцем, лауреатом фінальних етапів всеукраїнських, міжнародних фахових конкурсів;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2) наявності освітньо-наукового/освітньо-творчого, наукового ступеня;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3) успішного проходження сертифікації.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8. Підвищення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Педагогічному працівнику, який має освітньо-науковий/освітньо-творчий,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lastRenderedPageBreak/>
        <w:t>«</w:t>
      </w:r>
      <w:proofErr w:type="gramStart"/>
      <w:r w:rsidRPr="0058602C">
        <w:rPr>
          <w:rFonts w:ascii="Times New Roman" w:hAnsi="Times New Roman" w:cs="Times New Roman"/>
          <w:sz w:val="24"/>
          <w:szCs w:val="24"/>
        </w:rPr>
        <w:t>спеціаліст</w:t>
      </w:r>
      <w:proofErr w:type="gramEnd"/>
      <w:r w:rsidRPr="0058602C">
        <w:rPr>
          <w:rFonts w:ascii="Times New Roman" w:hAnsi="Times New Roman" w:cs="Times New Roman"/>
          <w:sz w:val="24"/>
          <w:szCs w:val="24"/>
        </w:rPr>
        <w:t xml:space="preserve"> другої категорії» за наявності не менше двох років стажу роботи;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w:t>
      </w:r>
      <w:proofErr w:type="gramStart"/>
      <w:r w:rsidRPr="0058602C">
        <w:rPr>
          <w:rFonts w:ascii="Times New Roman" w:hAnsi="Times New Roman" w:cs="Times New Roman"/>
          <w:sz w:val="24"/>
          <w:szCs w:val="24"/>
        </w:rPr>
        <w:t>спеціаліст</w:t>
      </w:r>
      <w:proofErr w:type="gramEnd"/>
      <w:r w:rsidRPr="0058602C">
        <w:rPr>
          <w:rFonts w:ascii="Times New Roman" w:hAnsi="Times New Roman" w:cs="Times New Roman"/>
          <w:sz w:val="24"/>
          <w:szCs w:val="24"/>
        </w:rPr>
        <w:t xml:space="preserve"> першої категорії» — не менше п′яти років;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w:t>
      </w:r>
      <w:proofErr w:type="gramStart"/>
      <w:r w:rsidRPr="0058602C">
        <w:rPr>
          <w:rFonts w:ascii="Times New Roman" w:hAnsi="Times New Roman" w:cs="Times New Roman"/>
          <w:sz w:val="24"/>
          <w:szCs w:val="24"/>
        </w:rPr>
        <w:t>спеціаліст</w:t>
      </w:r>
      <w:proofErr w:type="gramEnd"/>
      <w:r w:rsidRPr="0058602C">
        <w:rPr>
          <w:rFonts w:ascii="Times New Roman" w:hAnsi="Times New Roman" w:cs="Times New Roman"/>
          <w:sz w:val="24"/>
          <w:szCs w:val="24"/>
        </w:rPr>
        <w:t xml:space="preserve"> вищої категорії» — не менше семи років.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 xml:space="preserve">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w:t>
      </w:r>
      <w:proofErr w:type="gramStart"/>
      <w:r w:rsidRPr="0058602C">
        <w:rPr>
          <w:rFonts w:ascii="Times New Roman" w:hAnsi="Times New Roman" w:cs="Times New Roman"/>
          <w:sz w:val="24"/>
          <w:szCs w:val="24"/>
        </w:rPr>
        <w:t>категорії»/</w:t>
      </w:r>
      <w:proofErr w:type="gramEnd"/>
      <w:r w:rsidRPr="0058602C">
        <w:rPr>
          <w:rFonts w:ascii="Times New Roman" w:hAnsi="Times New Roman" w:cs="Times New Roman"/>
          <w:sz w:val="24"/>
          <w:szCs w:val="24"/>
        </w:rPr>
        <w:t>«спеціаліст вищої категорії» та які зокрема:</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упроваджують</w:t>
      </w:r>
      <w:proofErr w:type="gramEnd"/>
      <w:r w:rsidRPr="0058602C">
        <w:rPr>
          <w:rFonts w:ascii="Times New Roman" w:hAnsi="Times New Roman" w:cs="Times New Roman"/>
          <w:sz w:val="24"/>
          <w:szCs w:val="24"/>
        </w:rPr>
        <w:t xml:space="preserve">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беруть</w:t>
      </w:r>
      <w:proofErr w:type="gramEnd"/>
      <w:r w:rsidRPr="0058602C">
        <w:rPr>
          <w:rFonts w:ascii="Times New Roman" w:hAnsi="Times New Roman" w:cs="Times New Roman"/>
          <w:sz w:val="24"/>
          <w:szCs w:val="24"/>
        </w:rPr>
        <w:t xml:space="preserve">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були</w:t>
      </w:r>
      <w:proofErr w:type="gramEnd"/>
      <w:r w:rsidRPr="0058602C">
        <w:rPr>
          <w:rFonts w:ascii="Times New Roman" w:hAnsi="Times New Roman" w:cs="Times New Roman"/>
          <w:sz w:val="24"/>
          <w:szCs w:val="24"/>
        </w:rPr>
        <w:t xml:space="preserve"> визнані переможцями, лауреатами всеукраїнських, міжнародних фахових конкурсів;</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підготували</w:t>
      </w:r>
      <w:proofErr w:type="gramEnd"/>
      <w:r w:rsidRPr="0058602C">
        <w:rPr>
          <w:rFonts w:ascii="Times New Roman" w:hAnsi="Times New Roman" w:cs="Times New Roman"/>
          <w:sz w:val="24"/>
          <w:szCs w:val="24"/>
        </w:rPr>
        <w:t xml:space="preserve"> переможців всеукраїнських, міжнародних олімпіад, конкурсів, змагань, тощо.</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11. Кваліфікаційні категорії та педагогічні звання, як правило, присвоюють послідовно.</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освітньо-наукового/освітньо-творчого, наукового ступеня підтверджується відповідним дипломом.</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Педагогічні працівники, які працюють за сумісництвом або на умовах строкового трудового договору, атестуються на загальних підставах.</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 xml:space="preserve">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w:t>
      </w:r>
      <w:r w:rsidRPr="0058602C">
        <w:rPr>
          <w:rFonts w:ascii="Times New Roman" w:hAnsi="Times New Roman" w:cs="Times New Roman"/>
          <w:sz w:val="24"/>
          <w:szCs w:val="24"/>
        </w:rPr>
        <w:lastRenderedPageBreak/>
        <w:t>звання або тарифний розряд, поширюються на все педагогічне навантаження за всіма місцями роботи та/або посадами.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пунктами 8, 9 цього розділу та без проведення будь-яких заходів, пов′язаних із вивченням і оцінюванням його діяльності та професійних компетентностей.</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14. До проведення чергової атестації педагогічного працівника за ним зберігаються присвоєні кваліфікаційна категорія (педагогічне звання).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Атестація таких працівників здійснюється не пізніше ніж через два роки після прийняття їх на роботу.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15. Особи, призначені на посади педагогічних працівників відповідно до частини п′ятої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 та встановленні тарифного розряду.</w:t>
      </w:r>
    </w:p>
    <w:p w:rsidR="00CA2B98" w:rsidRPr="0058602C" w:rsidRDefault="00CA2B98" w:rsidP="00B62498">
      <w:pPr>
        <w:jc w:val="center"/>
        <w:rPr>
          <w:rFonts w:ascii="Times New Roman" w:hAnsi="Times New Roman" w:cs="Times New Roman"/>
          <w:b/>
          <w:sz w:val="28"/>
          <w:szCs w:val="28"/>
        </w:rPr>
      </w:pPr>
      <w:r w:rsidRPr="0058602C">
        <w:rPr>
          <w:rFonts w:ascii="Times New Roman" w:hAnsi="Times New Roman" w:cs="Times New Roman"/>
          <w:b/>
          <w:sz w:val="28"/>
          <w:szCs w:val="28"/>
        </w:rPr>
        <w:lastRenderedPageBreak/>
        <w:t>II. Створення, склад та повноваження атестаційних комісій</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 Для атестації педагогічних працівників щорічно не пізніше 20 вересня створюються атестаційні комісії.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передвищої та вищої освіти, які мають відокремлені структурні підрозділи.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До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3. Головою атестаційної комісії I рівня є керівник (заступник керівника) закладу освіти, структурного підрозділу.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передвищої освіти.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lastRenderedPageBreak/>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 xml:space="preserve">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w:t>
      </w:r>
      <w:r w:rsidRPr="0058602C">
        <w:rPr>
          <w:rFonts w:ascii="Times New Roman" w:hAnsi="Times New Roman" w:cs="Times New Roman"/>
          <w:sz w:val="24"/>
          <w:szCs w:val="24"/>
          <w:lang w:val="uk-UA"/>
        </w:rPr>
        <w:t>«</w:t>
      </w:r>
      <w:proofErr w:type="gramStart"/>
      <w:r w:rsidRPr="0058602C">
        <w:rPr>
          <w:rFonts w:ascii="Times New Roman" w:hAnsi="Times New Roman" w:cs="Times New Roman"/>
          <w:sz w:val="24"/>
          <w:szCs w:val="24"/>
        </w:rPr>
        <w:t>за« і</w:t>
      </w:r>
      <w:proofErr w:type="gramEnd"/>
      <w:r w:rsidRPr="0058602C">
        <w:rPr>
          <w:rFonts w:ascii="Times New Roman" w:hAnsi="Times New Roman" w:cs="Times New Roman"/>
          <w:sz w:val="24"/>
          <w:szCs w:val="24"/>
        </w:rPr>
        <w:t xml:space="preserve"> »проти« атестаційна комісія приймає рішення в інтересах педагогічного працівника, який атестується.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Порядок голосування (відкрито чи таємно) визначається на засіданні атестаційної комісії та фіксується в протоколі.</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CA2B98" w:rsidRPr="00B62498"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6</w:t>
      </w:r>
      <w:r w:rsidRPr="0058602C">
        <w:rPr>
          <w:rFonts w:ascii="Times New Roman" w:hAnsi="Times New Roman" w:cs="Times New Roman"/>
          <w:b/>
          <w:sz w:val="24"/>
          <w:szCs w:val="24"/>
        </w:rPr>
        <w:t xml:space="preserve">. </w:t>
      </w:r>
      <w:r w:rsidRPr="00B62498">
        <w:rPr>
          <w:rFonts w:ascii="Times New Roman" w:hAnsi="Times New Roman" w:cs="Times New Roman"/>
          <w:sz w:val="24"/>
          <w:szCs w:val="24"/>
        </w:rPr>
        <w:t>Секретар атестаційної комісії:</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приймає</w:t>
      </w:r>
      <w:proofErr w:type="gramEnd"/>
      <w:r w:rsidRPr="0058602C">
        <w:rPr>
          <w:rFonts w:ascii="Times New Roman" w:hAnsi="Times New Roman" w:cs="Times New Roman"/>
          <w:sz w:val="24"/>
          <w:szCs w:val="24"/>
        </w:rPr>
        <w:t>, реєструє та зберігає документи, подані педагогічними працівниками, до розгляду та під час розгляду їх атестаційною комісією;</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організовує</w:t>
      </w:r>
      <w:proofErr w:type="gramEnd"/>
      <w:r w:rsidRPr="0058602C">
        <w:rPr>
          <w:rFonts w:ascii="Times New Roman" w:hAnsi="Times New Roman" w:cs="Times New Roman"/>
          <w:sz w:val="24"/>
          <w:szCs w:val="24"/>
        </w:rPr>
        <w:t xml:space="preserve"> роботу атестаційної комісії, веде та підписує протоколи засідань атестаційної комісії;</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оформлює</w:t>
      </w:r>
      <w:proofErr w:type="gramEnd"/>
      <w:r w:rsidRPr="0058602C">
        <w:rPr>
          <w:rFonts w:ascii="Times New Roman" w:hAnsi="Times New Roman" w:cs="Times New Roman"/>
          <w:sz w:val="24"/>
          <w:szCs w:val="24"/>
        </w:rPr>
        <w:t xml:space="preserve"> та підписує атестаційні листи;</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повідомляє</w:t>
      </w:r>
      <w:proofErr w:type="gramEnd"/>
      <w:r w:rsidRPr="0058602C">
        <w:rPr>
          <w:rFonts w:ascii="Times New Roman" w:hAnsi="Times New Roman" w:cs="Times New Roman"/>
          <w:sz w:val="24"/>
          <w:szCs w:val="24"/>
        </w:rPr>
        <w:t xml:space="preserve">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забезпечує</w:t>
      </w:r>
      <w:proofErr w:type="gramEnd"/>
      <w:r w:rsidRPr="0058602C">
        <w:rPr>
          <w:rFonts w:ascii="Times New Roman" w:hAnsi="Times New Roman" w:cs="Times New Roman"/>
          <w:sz w:val="24"/>
          <w:szCs w:val="24"/>
        </w:rPr>
        <w:t xml:space="preserve">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rsidR="00CA2B98" w:rsidRPr="00B62498" w:rsidRDefault="00CA2B98" w:rsidP="00CA2B98">
      <w:pPr>
        <w:rPr>
          <w:rFonts w:ascii="Times New Roman" w:hAnsi="Times New Roman" w:cs="Times New Roman"/>
          <w:sz w:val="24"/>
          <w:szCs w:val="24"/>
        </w:rPr>
      </w:pPr>
      <w:r w:rsidRPr="00B62498">
        <w:rPr>
          <w:rFonts w:ascii="Times New Roman" w:hAnsi="Times New Roman" w:cs="Times New Roman"/>
          <w:sz w:val="24"/>
          <w:szCs w:val="24"/>
        </w:rPr>
        <w:t>Атестаційна комісія I рівня приймає рішення про:</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відповідність</w:t>
      </w:r>
      <w:proofErr w:type="gramEnd"/>
      <w:r w:rsidRPr="0058602C">
        <w:rPr>
          <w:rFonts w:ascii="Times New Roman" w:hAnsi="Times New Roman" w:cs="Times New Roman"/>
          <w:sz w:val="24"/>
          <w:szCs w:val="24"/>
        </w:rPr>
        <w:t xml:space="preserve"> (невідповідність) педагогічних працівників закладу освіти, структурного підрозділу займаним посадам;</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присвоєння</w:t>
      </w:r>
      <w:proofErr w:type="gramEnd"/>
      <w:r w:rsidRPr="0058602C">
        <w:rPr>
          <w:rFonts w:ascii="Times New Roman" w:hAnsi="Times New Roman" w:cs="Times New Roman"/>
          <w:sz w:val="24"/>
          <w:szCs w:val="24"/>
        </w:rPr>
        <w:t xml:space="preserve"> (підтвердження) кваліфікаційних категорій і педагогічних звань або про відмову в такому присвоєнні (підтвердженні).</w:t>
      </w:r>
    </w:p>
    <w:p w:rsidR="00CA2B98" w:rsidRPr="00B62498"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 xml:space="preserve">8. </w:t>
      </w:r>
      <w:r w:rsidRPr="00B62498">
        <w:rPr>
          <w:rFonts w:ascii="Times New Roman" w:hAnsi="Times New Roman" w:cs="Times New Roman"/>
          <w:sz w:val="24"/>
          <w:szCs w:val="24"/>
        </w:rPr>
        <w:t>Атестаційна комісія II рівня:</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lastRenderedPageBreak/>
        <w:t>розглядає</w:t>
      </w:r>
      <w:proofErr w:type="gramEnd"/>
      <w:r w:rsidRPr="0058602C">
        <w:rPr>
          <w:rFonts w:ascii="Times New Roman" w:hAnsi="Times New Roman" w:cs="Times New Roman"/>
          <w:sz w:val="24"/>
          <w:szCs w:val="24"/>
        </w:rPr>
        <w:t xml:space="preserve">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атестує</w:t>
      </w:r>
      <w:proofErr w:type="gramEnd"/>
      <w:r w:rsidRPr="0058602C">
        <w:rPr>
          <w:rFonts w:ascii="Times New Roman" w:hAnsi="Times New Roman" w:cs="Times New Roman"/>
          <w:sz w:val="24"/>
          <w:szCs w:val="24"/>
        </w:rPr>
        <w:t xml:space="preserve"> педагогічних працівників закладів освіти, у яких працює менше 15 педагогічних працівників;</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розглядає</w:t>
      </w:r>
      <w:proofErr w:type="gramEnd"/>
      <w:r w:rsidRPr="0058602C">
        <w:rPr>
          <w:rFonts w:ascii="Times New Roman" w:hAnsi="Times New Roman" w:cs="Times New Roman"/>
          <w:sz w:val="24"/>
          <w:szCs w:val="24"/>
        </w:rPr>
        <w:t xml:space="preserve"> апеляції на рішення атестаційних комісій I рівня.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Атестаційна комісія II рівня приймає рішення про:</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відповідність</w:t>
      </w:r>
      <w:proofErr w:type="gramEnd"/>
      <w:r w:rsidRPr="0058602C">
        <w:rPr>
          <w:rFonts w:ascii="Times New Roman" w:hAnsi="Times New Roman" w:cs="Times New Roman"/>
          <w:sz w:val="24"/>
          <w:szCs w:val="24"/>
        </w:rPr>
        <w:t xml:space="preserve">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присвоєння</w:t>
      </w:r>
      <w:proofErr w:type="gramEnd"/>
      <w:r w:rsidRPr="0058602C">
        <w:rPr>
          <w:rFonts w:ascii="Times New Roman" w:hAnsi="Times New Roman" w:cs="Times New Roman"/>
          <w:sz w:val="24"/>
          <w:szCs w:val="24"/>
        </w:rPr>
        <w:t xml:space="preserve"> (підтвердження) кваліфікаційних категорій і педагогічних звань або про відмову в такому присвоєнні (підтвердженні);</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відповідність</w:t>
      </w:r>
      <w:proofErr w:type="gramEnd"/>
      <w:r w:rsidRPr="0058602C">
        <w:rPr>
          <w:rFonts w:ascii="Times New Roman" w:hAnsi="Times New Roman" w:cs="Times New Roman"/>
          <w:sz w:val="24"/>
          <w:szCs w:val="24"/>
        </w:rPr>
        <w:t xml:space="preserve"> (невідповідність) керівників підпорядкованих закладів освіти, відокремлених структурних підрозділів займаним посадам;</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присвоєння</w:t>
      </w:r>
      <w:proofErr w:type="gramEnd"/>
      <w:r w:rsidRPr="0058602C">
        <w:rPr>
          <w:rFonts w:ascii="Times New Roman" w:hAnsi="Times New Roman" w:cs="Times New Roman"/>
          <w:sz w:val="24"/>
          <w:szCs w:val="24"/>
        </w:rPr>
        <w:t xml:space="preserve">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rsidR="00CA2B98" w:rsidRPr="00B62498"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 xml:space="preserve">9. </w:t>
      </w:r>
      <w:r w:rsidRPr="00B62498">
        <w:rPr>
          <w:rFonts w:ascii="Times New Roman" w:hAnsi="Times New Roman" w:cs="Times New Roman"/>
          <w:sz w:val="24"/>
          <w:szCs w:val="24"/>
        </w:rPr>
        <w:t>Атестаційна комісія III рівня:</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розглядає</w:t>
      </w:r>
      <w:proofErr w:type="gramEnd"/>
      <w:r w:rsidRPr="0058602C">
        <w:rPr>
          <w:rFonts w:ascii="Times New Roman" w:hAnsi="Times New Roman" w:cs="Times New Roman"/>
          <w:sz w:val="24"/>
          <w:szCs w:val="24"/>
        </w:rPr>
        <w:t xml:space="preserve">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розглядає</w:t>
      </w:r>
      <w:proofErr w:type="gramEnd"/>
      <w:r w:rsidRPr="0058602C">
        <w:rPr>
          <w:rFonts w:ascii="Times New Roman" w:hAnsi="Times New Roman" w:cs="Times New Roman"/>
          <w:sz w:val="24"/>
          <w:szCs w:val="24"/>
        </w:rPr>
        <w:t xml:space="preserve"> апеляції на рішення:</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атестаційних</w:t>
      </w:r>
      <w:proofErr w:type="gramEnd"/>
      <w:r w:rsidRPr="0058602C">
        <w:rPr>
          <w:rFonts w:ascii="Times New Roman" w:hAnsi="Times New Roman" w:cs="Times New Roman"/>
          <w:sz w:val="24"/>
          <w:szCs w:val="24"/>
        </w:rPr>
        <w:t xml:space="preserve">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атестаційних</w:t>
      </w:r>
      <w:proofErr w:type="gramEnd"/>
      <w:r w:rsidRPr="0058602C">
        <w:rPr>
          <w:rFonts w:ascii="Times New Roman" w:hAnsi="Times New Roman" w:cs="Times New Roman"/>
          <w:sz w:val="24"/>
          <w:szCs w:val="24"/>
        </w:rPr>
        <w:t xml:space="preserve">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Атестаційна комісія III рівня приймає рішення про:</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відповідність</w:t>
      </w:r>
      <w:proofErr w:type="gramEnd"/>
      <w:r w:rsidRPr="0058602C">
        <w:rPr>
          <w:rFonts w:ascii="Times New Roman" w:hAnsi="Times New Roman" w:cs="Times New Roman"/>
          <w:sz w:val="24"/>
          <w:szCs w:val="24"/>
        </w:rPr>
        <w:t xml:space="preserve">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присвоєння</w:t>
      </w:r>
      <w:proofErr w:type="gramEnd"/>
      <w:r w:rsidRPr="0058602C">
        <w:rPr>
          <w:rFonts w:ascii="Times New Roman" w:hAnsi="Times New Roman" w:cs="Times New Roman"/>
          <w:sz w:val="24"/>
          <w:szCs w:val="24"/>
        </w:rPr>
        <w:t xml:space="preserve">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lastRenderedPageBreak/>
        <w:t xml:space="preserve">10. У разі відмови у присвоєнні (підтвердженні наявної) кваліфікаційної </w:t>
      </w:r>
      <w:proofErr w:type="gramStart"/>
      <w:r w:rsidRPr="0058602C">
        <w:rPr>
          <w:rFonts w:ascii="Times New Roman" w:hAnsi="Times New Roman" w:cs="Times New Roman"/>
          <w:sz w:val="24"/>
          <w:szCs w:val="24"/>
        </w:rPr>
        <w:t>категорії »спеціаліст</w:t>
      </w:r>
      <w:proofErr w:type="gramEnd"/>
      <w:r w:rsidRPr="0058602C">
        <w:rPr>
          <w:rFonts w:ascii="Times New Roman" w:hAnsi="Times New Roman" w:cs="Times New Roman"/>
          <w:sz w:val="24"/>
          <w:szCs w:val="24"/>
        </w:rPr>
        <w:t xml:space="preserve">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CA2B98" w:rsidRPr="0058602C" w:rsidRDefault="00CA2B98" w:rsidP="00B62498">
      <w:pPr>
        <w:jc w:val="center"/>
        <w:rPr>
          <w:rFonts w:ascii="Times New Roman" w:hAnsi="Times New Roman" w:cs="Times New Roman"/>
          <w:b/>
          <w:sz w:val="28"/>
          <w:szCs w:val="28"/>
        </w:rPr>
      </w:pPr>
      <w:r w:rsidRPr="0058602C">
        <w:rPr>
          <w:rFonts w:ascii="Times New Roman" w:hAnsi="Times New Roman" w:cs="Times New Roman"/>
          <w:b/>
          <w:sz w:val="28"/>
          <w:szCs w:val="28"/>
        </w:rPr>
        <w:t>III. Порядок проведення атестації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 Для проведення чергової атестації атестаційні комісії до 10 жовтня поточного року повинні:</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скласти</w:t>
      </w:r>
      <w:proofErr w:type="gramEnd"/>
      <w:r w:rsidRPr="0058602C">
        <w:rPr>
          <w:rFonts w:ascii="Times New Roman" w:hAnsi="Times New Roman" w:cs="Times New Roman"/>
          <w:sz w:val="24"/>
          <w:szCs w:val="24"/>
        </w:rPr>
        <w:t xml:space="preserve">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визначити</w:t>
      </w:r>
      <w:proofErr w:type="gramEnd"/>
      <w:r w:rsidRPr="0058602C">
        <w:rPr>
          <w:rFonts w:ascii="Times New Roman" w:hAnsi="Times New Roman" w:cs="Times New Roman"/>
          <w:sz w:val="24"/>
          <w:szCs w:val="24"/>
        </w:rPr>
        <w:t xml:space="preserve"> строк та адресу електронної пошти для подання педагогічними працівниками документів (у разі подання в електронній формі).</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2. Для проведення позачергової атестації до 20 грудня до атестаційної комісії подається заява за формою, наведеною в додатку 1 до цього Положення.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 xml:space="preserve">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пунктів 8, 9 розділу I </w:t>
      </w:r>
      <w:r w:rsidRPr="0058602C">
        <w:rPr>
          <w:rFonts w:ascii="Times New Roman" w:hAnsi="Times New Roman" w:cs="Times New Roman"/>
          <w:sz w:val="24"/>
          <w:szCs w:val="24"/>
        </w:rPr>
        <w:lastRenderedPageBreak/>
        <w:t>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CA2B98" w:rsidRPr="00B62498" w:rsidRDefault="00CA2B98" w:rsidP="00CA2B98">
      <w:pPr>
        <w:rPr>
          <w:rFonts w:ascii="Times New Roman" w:hAnsi="Times New Roman" w:cs="Times New Roman"/>
          <w:sz w:val="24"/>
          <w:szCs w:val="24"/>
        </w:rPr>
      </w:pPr>
      <w:r w:rsidRPr="00B62498">
        <w:rPr>
          <w:rFonts w:ascii="Times New Roman" w:hAnsi="Times New Roman" w:cs="Times New Roman"/>
          <w:sz w:val="24"/>
          <w:szCs w:val="24"/>
        </w:rPr>
        <w:t>Рішення про результати атестації педагогічних працівників приймаються атестаційними комісіями: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I рівня — не пізніше 01 квітня;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II—III рівня — не пізніше 25 квітня.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10. Засідання атестаційної комісії оформлюються протоколом за формою, наведеною в додатку 2 до цього Положення.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11. 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lastRenderedPageBreak/>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За заявою педагогічного працівника оригінал атестаційного листа може бути відправлено поштою з повідомленням про вручення.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13.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CA2B98" w:rsidRPr="0058602C" w:rsidRDefault="00CA2B98" w:rsidP="00B62498">
      <w:pPr>
        <w:jc w:val="center"/>
        <w:rPr>
          <w:rFonts w:ascii="Times New Roman" w:hAnsi="Times New Roman" w:cs="Times New Roman"/>
          <w:b/>
          <w:sz w:val="28"/>
          <w:szCs w:val="28"/>
        </w:rPr>
      </w:pPr>
      <w:r w:rsidRPr="0058602C">
        <w:rPr>
          <w:rFonts w:ascii="Times New Roman" w:hAnsi="Times New Roman" w:cs="Times New Roman"/>
          <w:b/>
          <w:sz w:val="28"/>
          <w:szCs w:val="28"/>
        </w:rPr>
        <w:t>IV. Оскарження рішень атестаційних комісій</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 xml:space="preserve">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w:t>
      </w:r>
      <w:r w:rsidRPr="0058602C">
        <w:rPr>
          <w:rFonts w:ascii="Times New Roman" w:hAnsi="Times New Roman" w:cs="Times New Roman"/>
          <w:sz w:val="24"/>
          <w:szCs w:val="24"/>
        </w:rPr>
        <w:lastRenderedPageBreak/>
        <w:t>вищого рівня упродовж семи робочих днів з дати отримання педагогічним працівником атестаційного листа (особисто або на електронну адресу).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2. Апеляція подається шляхом направлення апеляційної заяви, оформленої згідно з додатком 4 до цього Положення.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Атестаційна комісія за результатами розгляду апеляції приймає рішення про:</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3) залишення рішення атестаційної комісії нижчого рівня без змін, а апеляцію без задоволення.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додатком 5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 xml:space="preserve">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w:t>
      </w:r>
      <w:r w:rsidRPr="0058602C">
        <w:rPr>
          <w:rFonts w:ascii="Times New Roman" w:hAnsi="Times New Roman" w:cs="Times New Roman"/>
          <w:sz w:val="24"/>
          <w:szCs w:val="24"/>
        </w:rPr>
        <w:lastRenderedPageBreak/>
        <w:t>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w:t>
      </w:r>
    </w:p>
    <w:p w:rsidR="00CA2B98" w:rsidRPr="0058602C" w:rsidRDefault="00CA2B98" w:rsidP="00CA2B98">
      <w:pPr>
        <w:rPr>
          <w:rFonts w:ascii="Times New Roman" w:hAnsi="Times New Roman" w:cs="Times New Roman"/>
          <w:sz w:val="24"/>
          <w:szCs w:val="24"/>
        </w:rPr>
      </w:pPr>
      <w:bookmarkStart w:id="0" w:name="_GoBack"/>
      <w:bookmarkEnd w:id="0"/>
      <w:r w:rsidRPr="0058602C">
        <w:rPr>
          <w:rFonts w:ascii="Times New Roman" w:hAnsi="Times New Roman" w:cs="Times New Roman"/>
          <w:sz w:val="24"/>
          <w:szCs w:val="24"/>
        </w:rPr>
        <w:t>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Генеральний директор директорату дошкільної,</w:t>
      </w:r>
    </w:p>
    <w:p w:rsidR="00CA2B98" w:rsidRPr="0058602C" w:rsidRDefault="00CA2B98" w:rsidP="00CA2B98">
      <w:pPr>
        <w:rPr>
          <w:rFonts w:ascii="Times New Roman" w:hAnsi="Times New Roman" w:cs="Times New Roman"/>
          <w:sz w:val="24"/>
          <w:szCs w:val="24"/>
        </w:rPr>
      </w:pPr>
      <w:proofErr w:type="gramStart"/>
      <w:r w:rsidRPr="0058602C">
        <w:rPr>
          <w:rFonts w:ascii="Times New Roman" w:hAnsi="Times New Roman" w:cs="Times New Roman"/>
          <w:sz w:val="24"/>
          <w:szCs w:val="24"/>
        </w:rPr>
        <w:t>шкільної</w:t>
      </w:r>
      <w:proofErr w:type="gramEnd"/>
      <w:r w:rsidRPr="0058602C">
        <w:rPr>
          <w:rFonts w:ascii="Times New Roman" w:hAnsi="Times New Roman" w:cs="Times New Roman"/>
          <w:sz w:val="24"/>
          <w:szCs w:val="24"/>
        </w:rPr>
        <w:t>, позашкільної та інклюзивної освіти</w:t>
      </w:r>
    </w:p>
    <w:p w:rsidR="00CA2B98" w:rsidRPr="0058602C" w:rsidRDefault="00CA2B98" w:rsidP="00CA2B98">
      <w:pPr>
        <w:rPr>
          <w:rFonts w:ascii="Times New Roman" w:hAnsi="Times New Roman" w:cs="Times New Roman"/>
          <w:sz w:val="24"/>
          <w:szCs w:val="24"/>
        </w:rPr>
      </w:pPr>
      <w:r w:rsidRPr="0058602C">
        <w:rPr>
          <w:rFonts w:ascii="Times New Roman" w:hAnsi="Times New Roman" w:cs="Times New Roman"/>
          <w:sz w:val="24"/>
          <w:szCs w:val="24"/>
        </w:rPr>
        <w:t>О. Єресько</w:t>
      </w:r>
    </w:p>
    <w:sectPr w:rsidR="00CA2B98" w:rsidRPr="0058602C" w:rsidSect="00CA2B9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24"/>
    <w:rsid w:val="00524824"/>
    <w:rsid w:val="0058602C"/>
    <w:rsid w:val="00815176"/>
    <w:rsid w:val="00B07ACE"/>
    <w:rsid w:val="00B62498"/>
    <w:rsid w:val="00CA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F89B6-D517-492E-9999-35D5CD79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5910</Words>
  <Characters>33690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3</cp:revision>
  <dcterms:created xsi:type="dcterms:W3CDTF">2024-01-03T11:16:00Z</dcterms:created>
  <dcterms:modified xsi:type="dcterms:W3CDTF">2024-01-03T16:08:00Z</dcterms:modified>
</cp:coreProperties>
</file>